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3B" w:rsidRPr="007E00AE" w:rsidRDefault="007E00AE" w:rsidP="00C9503B">
      <w:pPr>
        <w:keepNext/>
        <w:keepLines/>
        <w:autoSpaceDE/>
        <w:autoSpaceDN/>
        <w:jc w:val="center"/>
        <w:outlineLvl w:val="1"/>
        <w:rPr>
          <w:b/>
          <w:noProof/>
          <w:sz w:val="28"/>
          <w:szCs w:val="28"/>
        </w:rPr>
      </w:pPr>
      <w:r w:rsidRPr="007E00AE">
        <w:rPr>
          <w:b/>
          <w:noProof/>
          <w:sz w:val="28"/>
          <w:szCs w:val="28"/>
          <w:lang w:val="ru-RU"/>
        </w:rPr>
        <w:t>Документация по присуждению</w:t>
      </w:r>
      <w:r w:rsidR="00C9503B" w:rsidRPr="007E00AE">
        <w:rPr>
          <w:b/>
          <w:noProof/>
          <w:sz w:val="28"/>
          <w:szCs w:val="28"/>
        </w:rPr>
        <w:t xml:space="preserve"> </w:t>
      </w:r>
    </w:p>
    <w:p w:rsidR="008E43C8" w:rsidRPr="007E00AE" w:rsidRDefault="007E00AE" w:rsidP="008E43C8">
      <w:pPr>
        <w:keepNext/>
        <w:keepLines/>
        <w:jc w:val="center"/>
        <w:outlineLvl w:val="1"/>
        <w:rPr>
          <w:sz w:val="28"/>
          <w:szCs w:val="28"/>
        </w:rPr>
      </w:pPr>
      <w:r w:rsidRPr="007E00AE">
        <w:rPr>
          <w:rFonts w:eastAsiaTheme="majorEastAsia"/>
          <w:b/>
          <w:sz w:val="28"/>
          <w:szCs w:val="28"/>
          <w:lang w:val="ru-RU"/>
        </w:rPr>
        <w:t>к объявлению об участии на закупку №</w:t>
      </w:r>
      <w:r w:rsidR="005608AD" w:rsidRPr="007E00AE">
        <w:rPr>
          <w:rFonts w:eastAsiaTheme="majorEastAsia"/>
          <w:b/>
          <w:sz w:val="28"/>
          <w:szCs w:val="28"/>
        </w:rPr>
        <w:t xml:space="preserve"> MG-</w:t>
      </w:r>
      <w:r w:rsidR="00BE1543" w:rsidRPr="007E00AE">
        <w:rPr>
          <w:rFonts w:eastAsiaTheme="majorEastAsia"/>
          <w:b/>
          <w:sz w:val="28"/>
          <w:szCs w:val="28"/>
        </w:rPr>
        <w:t>10</w:t>
      </w:r>
      <w:r w:rsidR="008E43C8" w:rsidRPr="007E00AE">
        <w:rPr>
          <w:rFonts w:eastAsiaTheme="majorEastAsia"/>
          <w:b/>
          <w:sz w:val="28"/>
          <w:szCs w:val="28"/>
        </w:rPr>
        <w:t xml:space="preserve">/25 </w:t>
      </w:r>
      <w:r w:rsidRPr="003921E3">
        <w:rPr>
          <w:rFonts w:eastAsiaTheme="majorEastAsia"/>
          <w:b/>
          <w:sz w:val="28"/>
          <w:szCs w:val="28"/>
          <w:lang w:val="ru-RU"/>
        </w:rPr>
        <w:t>от</w:t>
      </w:r>
      <w:r w:rsidR="008E43C8" w:rsidRPr="003921E3">
        <w:rPr>
          <w:rFonts w:eastAsiaTheme="majorEastAsia"/>
          <w:b/>
          <w:sz w:val="28"/>
          <w:szCs w:val="28"/>
        </w:rPr>
        <w:t xml:space="preserve"> </w:t>
      </w:r>
      <w:r w:rsidR="004A10E2" w:rsidRPr="003921E3">
        <w:rPr>
          <w:rFonts w:eastAsiaTheme="majorEastAsia"/>
          <w:b/>
          <w:sz w:val="28"/>
          <w:szCs w:val="28"/>
          <w:lang w:val="ru-RU"/>
        </w:rPr>
        <w:t>1</w:t>
      </w:r>
      <w:r w:rsidR="00404FDA" w:rsidRPr="003921E3">
        <w:rPr>
          <w:rFonts w:eastAsiaTheme="majorEastAsia"/>
          <w:b/>
          <w:sz w:val="28"/>
          <w:szCs w:val="28"/>
          <w:lang w:val="ro-MD"/>
        </w:rPr>
        <w:t>8</w:t>
      </w:r>
      <w:r w:rsidR="00DD16A7" w:rsidRPr="003921E3">
        <w:rPr>
          <w:rFonts w:eastAsiaTheme="majorEastAsia"/>
          <w:b/>
          <w:sz w:val="28"/>
          <w:szCs w:val="28"/>
        </w:rPr>
        <w:t>.0</w:t>
      </w:r>
      <w:r w:rsidR="004A10E2" w:rsidRPr="003921E3">
        <w:rPr>
          <w:rFonts w:eastAsiaTheme="majorEastAsia"/>
          <w:b/>
          <w:sz w:val="28"/>
          <w:szCs w:val="28"/>
        </w:rPr>
        <w:t>6</w:t>
      </w:r>
      <w:r w:rsidR="008E43C8" w:rsidRPr="003921E3">
        <w:rPr>
          <w:rFonts w:eastAsiaTheme="majorEastAsia"/>
          <w:b/>
          <w:sz w:val="28"/>
          <w:szCs w:val="28"/>
        </w:rPr>
        <w:t>.2025</w:t>
      </w:r>
      <w:bookmarkStart w:id="0" w:name="_GoBack"/>
      <w:bookmarkEnd w:id="0"/>
      <w:r w:rsidR="008E43C8" w:rsidRPr="007E00AE">
        <w:rPr>
          <w:sz w:val="28"/>
          <w:szCs w:val="28"/>
        </w:rPr>
        <w:t xml:space="preserve"> </w:t>
      </w:r>
    </w:p>
    <w:p w:rsidR="0096331B" w:rsidRPr="005C559B" w:rsidRDefault="0096331B" w:rsidP="007E00AE">
      <w:pPr>
        <w:tabs>
          <w:tab w:val="left" w:pos="1134"/>
          <w:tab w:val="left" w:pos="8364"/>
        </w:tabs>
        <w:contextualSpacing/>
        <w:jc w:val="center"/>
        <w:rPr>
          <w:b/>
          <w:sz w:val="28"/>
          <w:szCs w:val="28"/>
          <w:lang w:val="ro-MD"/>
        </w:rPr>
      </w:pPr>
      <w:r w:rsidRPr="005C559B">
        <w:rPr>
          <w:b/>
          <w:sz w:val="28"/>
          <w:szCs w:val="28"/>
          <w:lang w:val="ru-RU"/>
        </w:rPr>
        <w:t>“</w:t>
      </w:r>
      <w:r w:rsidR="00E6031D" w:rsidRPr="005C559B">
        <w:rPr>
          <w:rStyle w:val="FontStyle15"/>
          <w:b/>
          <w:sz w:val="28"/>
          <w:szCs w:val="28"/>
          <w:lang w:val="ru-RU"/>
        </w:rPr>
        <w:t xml:space="preserve">Предоставление подписки </w:t>
      </w:r>
      <w:proofErr w:type="spellStart"/>
      <w:r w:rsidR="007E00AE" w:rsidRPr="005C559B">
        <w:rPr>
          <w:rStyle w:val="FontStyle15"/>
          <w:b/>
          <w:sz w:val="28"/>
          <w:szCs w:val="28"/>
        </w:rPr>
        <w:t>на</w:t>
      </w:r>
      <w:proofErr w:type="spellEnd"/>
      <w:r w:rsidR="007E00AE" w:rsidRPr="005C559B">
        <w:rPr>
          <w:rStyle w:val="FontStyle15"/>
          <w:b/>
          <w:sz w:val="28"/>
          <w:szCs w:val="28"/>
        </w:rPr>
        <w:t xml:space="preserve"> </w:t>
      </w:r>
      <w:proofErr w:type="spellStart"/>
      <w:r w:rsidR="007E00AE" w:rsidRPr="005C559B">
        <w:rPr>
          <w:rStyle w:val="FontStyle15"/>
          <w:b/>
          <w:sz w:val="28"/>
          <w:szCs w:val="28"/>
        </w:rPr>
        <w:t>новые</w:t>
      </w:r>
      <w:proofErr w:type="spellEnd"/>
      <w:r w:rsidR="007E00AE" w:rsidRPr="005C559B">
        <w:rPr>
          <w:rStyle w:val="FontStyle15"/>
          <w:b/>
          <w:sz w:val="28"/>
          <w:szCs w:val="28"/>
        </w:rPr>
        <w:t xml:space="preserve"> </w:t>
      </w:r>
      <w:proofErr w:type="spellStart"/>
      <w:r w:rsidR="007E00AE" w:rsidRPr="005C559B">
        <w:rPr>
          <w:rStyle w:val="FontStyle15"/>
          <w:b/>
          <w:sz w:val="28"/>
          <w:szCs w:val="28"/>
        </w:rPr>
        <w:t>версии</w:t>
      </w:r>
      <w:proofErr w:type="spellEnd"/>
      <w:r w:rsidR="007E00AE" w:rsidRPr="005C559B">
        <w:rPr>
          <w:rStyle w:val="FontStyle15"/>
          <w:b/>
          <w:sz w:val="28"/>
          <w:szCs w:val="28"/>
        </w:rPr>
        <w:t xml:space="preserve"> </w:t>
      </w:r>
      <w:proofErr w:type="spellStart"/>
      <w:r w:rsidR="007E00AE" w:rsidRPr="005C559B">
        <w:rPr>
          <w:rStyle w:val="FontStyle15"/>
          <w:b/>
          <w:sz w:val="28"/>
          <w:szCs w:val="28"/>
        </w:rPr>
        <w:t>системы</w:t>
      </w:r>
      <w:proofErr w:type="spellEnd"/>
      <w:r w:rsidR="007E00AE" w:rsidRPr="005C559B">
        <w:rPr>
          <w:rStyle w:val="FontStyle15"/>
          <w:b/>
          <w:sz w:val="28"/>
          <w:szCs w:val="28"/>
        </w:rPr>
        <w:t xml:space="preserve"> </w:t>
      </w:r>
      <w:proofErr w:type="spellStart"/>
      <w:r w:rsidR="007E00AE" w:rsidRPr="005C559B">
        <w:rPr>
          <w:rStyle w:val="FontStyle15"/>
          <w:b/>
          <w:sz w:val="28"/>
          <w:szCs w:val="28"/>
        </w:rPr>
        <w:t>электронного</w:t>
      </w:r>
      <w:proofErr w:type="spellEnd"/>
      <w:r w:rsidR="007E00AE" w:rsidRPr="005C559B">
        <w:rPr>
          <w:rStyle w:val="FontStyle15"/>
          <w:b/>
          <w:sz w:val="28"/>
          <w:szCs w:val="28"/>
        </w:rPr>
        <w:t xml:space="preserve"> </w:t>
      </w:r>
      <w:proofErr w:type="spellStart"/>
      <w:r w:rsidR="007E00AE" w:rsidRPr="005C559B">
        <w:rPr>
          <w:rStyle w:val="FontStyle15"/>
          <w:b/>
          <w:sz w:val="28"/>
          <w:szCs w:val="28"/>
        </w:rPr>
        <w:t>документооборота</w:t>
      </w:r>
      <w:proofErr w:type="spellEnd"/>
      <w:r w:rsidR="007E00AE" w:rsidRPr="005C559B">
        <w:rPr>
          <w:rStyle w:val="FontStyle15"/>
          <w:b/>
          <w:sz w:val="28"/>
          <w:szCs w:val="28"/>
        </w:rPr>
        <w:t xml:space="preserve"> </w:t>
      </w:r>
      <w:proofErr w:type="spellStart"/>
      <w:r w:rsidR="007E00AE" w:rsidRPr="005C559B">
        <w:rPr>
          <w:rStyle w:val="FontStyle15"/>
          <w:b/>
          <w:sz w:val="28"/>
          <w:szCs w:val="28"/>
        </w:rPr>
        <w:t>Directum</w:t>
      </w:r>
      <w:proofErr w:type="spellEnd"/>
      <w:r w:rsidR="007E00AE" w:rsidRPr="005C559B">
        <w:rPr>
          <w:rStyle w:val="FontStyle15"/>
          <w:b/>
          <w:sz w:val="28"/>
          <w:szCs w:val="28"/>
        </w:rPr>
        <w:t xml:space="preserve"> RX</w:t>
      </w:r>
      <w:r w:rsidRPr="005C559B">
        <w:rPr>
          <w:b/>
          <w:sz w:val="28"/>
          <w:szCs w:val="28"/>
          <w:lang w:val="ro-MD"/>
        </w:rPr>
        <w:t xml:space="preserve">”, </w:t>
      </w:r>
    </w:p>
    <w:p w:rsidR="00C9503B" w:rsidRPr="007E00AE" w:rsidRDefault="00C9503B" w:rsidP="00C9503B">
      <w:pPr>
        <w:keepNext/>
        <w:keepLines/>
        <w:autoSpaceDE/>
        <w:autoSpaceDN/>
        <w:jc w:val="center"/>
        <w:outlineLvl w:val="1"/>
        <w:rPr>
          <w:b/>
          <w:noProof/>
          <w:sz w:val="28"/>
          <w:szCs w:val="28"/>
        </w:rPr>
      </w:pPr>
      <w:r w:rsidRPr="007E00AE">
        <w:rPr>
          <w:b/>
          <w:noProof/>
          <w:sz w:val="28"/>
          <w:szCs w:val="28"/>
        </w:rPr>
        <w:t>(</w:t>
      </w:r>
      <w:r w:rsidR="007E00AE" w:rsidRPr="007E00AE">
        <w:rPr>
          <w:rStyle w:val="FontStyle15"/>
          <w:b/>
          <w:sz w:val="28"/>
          <w:szCs w:val="28"/>
        </w:rPr>
        <w:t>Т</w:t>
      </w:r>
      <w:r w:rsidR="007E00AE" w:rsidRPr="007E00AE">
        <w:rPr>
          <w:rStyle w:val="FontStyle15"/>
          <w:b/>
          <w:sz w:val="28"/>
          <w:szCs w:val="28"/>
          <w:lang w:val="ru-RU"/>
        </w:rPr>
        <w:t>ЕХНИЧЕСКОЕ ЗАДАНИЕ</w:t>
      </w:r>
      <w:r w:rsidRPr="007E00AE">
        <w:rPr>
          <w:b/>
          <w:noProof/>
          <w:sz w:val="28"/>
          <w:szCs w:val="28"/>
        </w:rPr>
        <w:t>)</w:t>
      </w:r>
    </w:p>
    <w:p w:rsidR="00C9503B" w:rsidRPr="007E00AE" w:rsidRDefault="00C9503B" w:rsidP="00C9503B">
      <w:pPr>
        <w:rPr>
          <w:b/>
          <w:sz w:val="24"/>
          <w:szCs w:val="24"/>
        </w:rPr>
      </w:pPr>
    </w:p>
    <w:p w:rsidR="00B26065" w:rsidRPr="00BD101C" w:rsidRDefault="00B26065" w:rsidP="00C9503B">
      <w:pPr>
        <w:rPr>
          <w:b/>
          <w:sz w:val="24"/>
          <w:szCs w:val="24"/>
        </w:rPr>
      </w:pPr>
    </w:p>
    <w:p w:rsidR="00053509" w:rsidRDefault="000A630D" w:rsidP="000A630D">
      <w:pPr>
        <w:spacing w:after="120"/>
        <w:jc w:val="both"/>
        <w:rPr>
          <w:sz w:val="26"/>
          <w:szCs w:val="26"/>
        </w:rPr>
      </w:pPr>
      <w:r>
        <w:rPr>
          <w:b/>
          <w:bCs/>
          <w:noProof/>
          <w:sz w:val="26"/>
          <w:szCs w:val="26"/>
          <w:lang w:val="ru-RU"/>
        </w:rPr>
        <w:t>Предмет</w:t>
      </w:r>
      <w:r w:rsidR="00C9503B" w:rsidRPr="0096331B">
        <w:rPr>
          <w:b/>
          <w:bCs/>
          <w:noProof/>
          <w:sz w:val="26"/>
          <w:szCs w:val="26"/>
        </w:rPr>
        <w:t>:</w:t>
      </w:r>
      <w:r w:rsidR="00C9503B" w:rsidRPr="0096331B">
        <w:rPr>
          <w:bCs/>
          <w:noProof/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Предметом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закупки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является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предоставление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прав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на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получение</w:t>
      </w:r>
      <w:proofErr w:type="spellEnd"/>
      <w:r w:rsidRPr="000A630D">
        <w:rPr>
          <w:sz w:val="26"/>
          <w:szCs w:val="26"/>
        </w:rPr>
        <w:t xml:space="preserve"> и </w:t>
      </w:r>
      <w:proofErr w:type="spellStart"/>
      <w:r w:rsidRPr="000A630D">
        <w:rPr>
          <w:sz w:val="26"/>
          <w:szCs w:val="26"/>
        </w:rPr>
        <w:t>использование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новых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версий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системы</w:t>
      </w:r>
      <w:proofErr w:type="spellEnd"/>
      <w:r w:rsidRPr="000A630D">
        <w:rPr>
          <w:sz w:val="26"/>
          <w:szCs w:val="26"/>
        </w:rPr>
        <w:t xml:space="preserve"> «</w:t>
      </w:r>
      <w:proofErr w:type="spellStart"/>
      <w:r w:rsidRPr="000A630D">
        <w:rPr>
          <w:sz w:val="26"/>
          <w:szCs w:val="26"/>
        </w:rPr>
        <w:t>Directum</w:t>
      </w:r>
      <w:proofErr w:type="spellEnd"/>
      <w:r w:rsidRPr="000A630D">
        <w:rPr>
          <w:sz w:val="26"/>
          <w:szCs w:val="26"/>
        </w:rPr>
        <w:t xml:space="preserve"> RX», с </w:t>
      </w:r>
      <w:proofErr w:type="spellStart"/>
      <w:r w:rsidRPr="000A630D">
        <w:rPr>
          <w:sz w:val="26"/>
          <w:szCs w:val="26"/>
        </w:rPr>
        <w:t>учетом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указанной</w:t>
      </w:r>
      <w:proofErr w:type="spellEnd"/>
      <w:r w:rsidRPr="000A630D">
        <w:rPr>
          <w:sz w:val="26"/>
          <w:szCs w:val="26"/>
        </w:rPr>
        <w:t xml:space="preserve"> </w:t>
      </w:r>
      <w:r w:rsidRPr="005C559B">
        <w:rPr>
          <w:sz w:val="26"/>
          <w:szCs w:val="26"/>
        </w:rPr>
        <w:t xml:space="preserve">в </w:t>
      </w:r>
      <w:proofErr w:type="spellStart"/>
      <w:r w:rsidRPr="005C559B">
        <w:rPr>
          <w:sz w:val="26"/>
          <w:szCs w:val="26"/>
        </w:rPr>
        <w:t>пункте</w:t>
      </w:r>
      <w:proofErr w:type="spellEnd"/>
      <w:r w:rsidRPr="005C559B">
        <w:rPr>
          <w:sz w:val="26"/>
          <w:szCs w:val="26"/>
        </w:rPr>
        <w:t xml:space="preserve"> </w:t>
      </w:r>
      <w:r w:rsidRPr="005C559B">
        <w:rPr>
          <w:sz w:val="26"/>
          <w:szCs w:val="26"/>
          <w:lang w:val="ru-RU"/>
        </w:rPr>
        <w:t>1</w:t>
      </w:r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спецификации</w:t>
      </w:r>
      <w:proofErr w:type="spellEnd"/>
      <w:r w:rsidRPr="000A630D">
        <w:rPr>
          <w:sz w:val="26"/>
          <w:szCs w:val="26"/>
        </w:rPr>
        <w:t xml:space="preserve">, </w:t>
      </w:r>
      <w:proofErr w:type="spellStart"/>
      <w:r w:rsidRPr="000A630D">
        <w:rPr>
          <w:sz w:val="26"/>
          <w:szCs w:val="26"/>
        </w:rPr>
        <w:t>которые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будут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выпущены</w:t>
      </w:r>
      <w:proofErr w:type="spellEnd"/>
      <w:r w:rsidRPr="000A630D">
        <w:rPr>
          <w:sz w:val="26"/>
          <w:szCs w:val="26"/>
        </w:rPr>
        <w:t xml:space="preserve"> в </w:t>
      </w:r>
      <w:proofErr w:type="spellStart"/>
      <w:r w:rsidRPr="000A630D">
        <w:rPr>
          <w:sz w:val="26"/>
          <w:szCs w:val="26"/>
        </w:rPr>
        <w:t>период</w:t>
      </w:r>
      <w:proofErr w:type="spellEnd"/>
      <w:r w:rsidRPr="000A630D">
        <w:rPr>
          <w:sz w:val="26"/>
          <w:szCs w:val="26"/>
        </w:rPr>
        <w:t xml:space="preserve"> с 16.07.2025 </w:t>
      </w:r>
      <w:proofErr w:type="spellStart"/>
      <w:r w:rsidRPr="000A630D">
        <w:rPr>
          <w:sz w:val="26"/>
          <w:szCs w:val="26"/>
        </w:rPr>
        <w:t>по</w:t>
      </w:r>
      <w:proofErr w:type="spellEnd"/>
      <w:r w:rsidRPr="000A630D">
        <w:rPr>
          <w:sz w:val="26"/>
          <w:szCs w:val="26"/>
        </w:rPr>
        <w:t xml:space="preserve"> 15.07.2026. </w:t>
      </w:r>
    </w:p>
    <w:p w:rsidR="00053509" w:rsidRDefault="000A630D" w:rsidP="00053509">
      <w:pPr>
        <w:spacing w:before="120" w:after="120"/>
        <w:jc w:val="both"/>
        <w:rPr>
          <w:sz w:val="26"/>
          <w:szCs w:val="26"/>
        </w:rPr>
      </w:pPr>
      <w:proofErr w:type="spellStart"/>
      <w:r w:rsidRPr="000A630D">
        <w:rPr>
          <w:sz w:val="26"/>
          <w:szCs w:val="26"/>
        </w:rPr>
        <w:t>Также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на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указанный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период</w:t>
      </w:r>
      <w:proofErr w:type="spellEnd"/>
      <w:r w:rsidRPr="000A630D">
        <w:rPr>
          <w:sz w:val="26"/>
          <w:szCs w:val="26"/>
        </w:rPr>
        <w:t xml:space="preserve"> </w:t>
      </w:r>
      <w:r w:rsidR="00053509" w:rsidRPr="005C559B">
        <w:rPr>
          <w:sz w:val="26"/>
          <w:szCs w:val="26"/>
          <w:lang w:val="ru-RU"/>
        </w:rPr>
        <w:t xml:space="preserve">должно быть </w:t>
      </w:r>
      <w:proofErr w:type="spellStart"/>
      <w:r w:rsidRPr="005C559B">
        <w:rPr>
          <w:sz w:val="26"/>
          <w:szCs w:val="26"/>
        </w:rPr>
        <w:t>предоставле</w:t>
      </w:r>
      <w:proofErr w:type="spellEnd"/>
      <w:r w:rsidR="00053509" w:rsidRPr="005C559B">
        <w:rPr>
          <w:sz w:val="26"/>
          <w:szCs w:val="26"/>
          <w:lang w:val="ru-RU"/>
        </w:rPr>
        <w:t>но</w:t>
      </w:r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право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на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получение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базовой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технической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поддержки</w:t>
      </w:r>
      <w:proofErr w:type="spellEnd"/>
      <w:r w:rsidRPr="000A630D">
        <w:rPr>
          <w:sz w:val="26"/>
          <w:szCs w:val="26"/>
        </w:rPr>
        <w:t xml:space="preserve">, </w:t>
      </w:r>
      <w:proofErr w:type="spellStart"/>
      <w:r w:rsidRPr="000A630D">
        <w:rPr>
          <w:sz w:val="26"/>
          <w:szCs w:val="26"/>
        </w:rPr>
        <w:t>осуществляемой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производителем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системы</w:t>
      </w:r>
      <w:proofErr w:type="spellEnd"/>
      <w:r w:rsidRPr="000A630D">
        <w:rPr>
          <w:sz w:val="26"/>
          <w:szCs w:val="26"/>
        </w:rPr>
        <w:t xml:space="preserve"> «</w:t>
      </w:r>
      <w:proofErr w:type="spellStart"/>
      <w:r w:rsidRPr="000A630D">
        <w:rPr>
          <w:sz w:val="26"/>
          <w:szCs w:val="26"/>
        </w:rPr>
        <w:t>Directum</w:t>
      </w:r>
      <w:proofErr w:type="spellEnd"/>
      <w:r w:rsidRPr="000A630D">
        <w:rPr>
          <w:sz w:val="26"/>
          <w:szCs w:val="26"/>
        </w:rPr>
        <w:t xml:space="preserve"> RX».</w:t>
      </w:r>
    </w:p>
    <w:p w:rsidR="000A630D" w:rsidRPr="000A630D" w:rsidRDefault="000A630D" w:rsidP="00053509">
      <w:pPr>
        <w:spacing w:before="120" w:after="120"/>
        <w:jc w:val="both"/>
        <w:rPr>
          <w:sz w:val="26"/>
          <w:szCs w:val="26"/>
          <w:lang w:val="ro-MD"/>
        </w:rPr>
      </w:pPr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Техническая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поддержка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включает</w:t>
      </w:r>
      <w:proofErr w:type="spellEnd"/>
      <w:r w:rsidRPr="000A630D">
        <w:rPr>
          <w:sz w:val="26"/>
          <w:szCs w:val="26"/>
        </w:rPr>
        <w:t xml:space="preserve"> в </w:t>
      </w:r>
      <w:proofErr w:type="spellStart"/>
      <w:r w:rsidRPr="000A630D">
        <w:rPr>
          <w:sz w:val="26"/>
          <w:szCs w:val="26"/>
        </w:rPr>
        <w:t>себя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инцидентную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поддержку</w:t>
      </w:r>
      <w:proofErr w:type="spellEnd"/>
      <w:r w:rsidRPr="000A630D">
        <w:rPr>
          <w:sz w:val="26"/>
          <w:szCs w:val="26"/>
        </w:rPr>
        <w:t xml:space="preserve">, </w:t>
      </w:r>
      <w:proofErr w:type="spellStart"/>
      <w:r w:rsidRPr="000A630D">
        <w:rPr>
          <w:sz w:val="26"/>
          <w:szCs w:val="26"/>
        </w:rPr>
        <w:t>обработку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запросов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на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обслуживание</w:t>
      </w:r>
      <w:proofErr w:type="spellEnd"/>
      <w:r w:rsidRPr="000A630D">
        <w:rPr>
          <w:sz w:val="26"/>
          <w:szCs w:val="26"/>
        </w:rPr>
        <w:t xml:space="preserve">, </w:t>
      </w:r>
      <w:proofErr w:type="spellStart"/>
      <w:r w:rsidRPr="000A630D">
        <w:rPr>
          <w:sz w:val="26"/>
          <w:szCs w:val="26"/>
        </w:rPr>
        <w:t>доступ</w:t>
      </w:r>
      <w:proofErr w:type="spellEnd"/>
      <w:r w:rsidRPr="000A630D">
        <w:rPr>
          <w:sz w:val="26"/>
          <w:szCs w:val="26"/>
        </w:rPr>
        <w:t xml:space="preserve"> к </w:t>
      </w:r>
      <w:proofErr w:type="spellStart"/>
      <w:r w:rsidRPr="000A630D">
        <w:rPr>
          <w:sz w:val="26"/>
          <w:szCs w:val="26"/>
        </w:rPr>
        <w:t>сайту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поддержки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системы</w:t>
      </w:r>
      <w:proofErr w:type="spellEnd"/>
      <w:r w:rsidRPr="000A630D">
        <w:rPr>
          <w:sz w:val="26"/>
          <w:szCs w:val="26"/>
        </w:rPr>
        <w:t xml:space="preserve"> (</w:t>
      </w:r>
      <w:hyperlink r:id="rId8" w:history="1">
        <w:r w:rsidRPr="000A630D">
          <w:rPr>
            <w:rStyle w:val="af5"/>
            <w:sz w:val="26"/>
            <w:szCs w:val="26"/>
          </w:rPr>
          <w:t>http://support.directum.ru</w:t>
        </w:r>
      </w:hyperlink>
      <w:r w:rsidRPr="000A630D">
        <w:rPr>
          <w:sz w:val="26"/>
          <w:szCs w:val="26"/>
        </w:rPr>
        <w:t xml:space="preserve">), </w:t>
      </w:r>
      <w:proofErr w:type="spellStart"/>
      <w:r w:rsidRPr="000A630D">
        <w:rPr>
          <w:sz w:val="26"/>
          <w:szCs w:val="26"/>
        </w:rPr>
        <w:t>доступ</w:t>
      </w:r>
      <w:proofErr w:type="spellEnd"/>
      <w:r w:rsidRPr="000A630D">
        <w:rPr>
          <w:sz w:val="26"/>
          <w:szCs w:val="26"/>
        </w:rPr>
        <w:t xml:space="preserve"> к </w:t>
      </w:r>
      <w:proofErr w:type="spellStart"/>
      <w:r w:rsidRPr="000A630D">
        <w:rPr>
          <w:sz w:val="26"/>
          <w:szCs w:val="26"/>
        </w:rPr>
        <w:t>сайту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сообщества</w:t>
      </w:r>
      <w:proofErr w:type="spellEnd"/>
      <w:r w:rsidRPr="000A630D">
        <w:rPr>
          <w:sz w:val="26"/>
          <w:szCs w:val="26"/>
        </w:rPr>
        <w:t xml:space="preserve"> «</w:t>
      </w:r>
      <w:proofErr w:type="spellStart"/>
      <w:r w:rsidRPr="000A630D">
        <w:rPr>
          <w:sz w:val="26"/>
          <w:szCs w:val="26"/>
        </w:rPr>
        <w:t>Directum</w:t>
      </w:r>
      <w:proofErr w:type="spellEnd"/>
      <w:r w:rsidRPr="000A630D">
        <w:rPr>
          <w:sz w:val="26"/>
          <w:szCs w:val="26"/>
        </w:rPr>
        <w:t>» (</w:t>
      </w:r>
      <w:hyperlink r:id="rId9" w:history="1">
        <w:r w:rsidRPr="000A630D">
          <w:rPr>
            <w:rStyle w:val="af5"/>
            <w:sz w:val="26"/>
            <w:szCs w:val="26"/>
            <w:lang w:val="ro-MD"/>
          </w:rPr>
          <w:t>http</w:t>
        </w:r>
        <w:r w:rsidRPr="000A630D">
          <w:rPr>
            <w:rStyle w:val="af5"/>
            <w:sz w:val="26"/>
            <w:szCs w:val="26"/>
          </w:rPr>
          <w:t>://</w:t>
        </w:r>
        <w:r w:rsidRPr="000A630D">
          <w:rPr>
            <w:rStyle w:val="af5"/>
            <w:sz w:val="26"/>
            <w:szCs w:val="26"/>
            <w:lang w:val="en-US"/>
          </w:rPr>
          <w:t>club</w:t>
        </w:r>
        <w:r w:rsidRPr="000A630D">
          <w:rPr>
            <w:rStyle w:val="af5"/>
            <w:sz w:val="26"/>
            <w:szCs w:val="26"/>
          </w:rPr>
          <w:t>.</w:t>
        </w:r>
        <w:r w:rsidRPr="000A630D">
          <w:rPr>
            <w:rStyle w:val="af5"/>
            <w:sz w:val="26"/>
            <w:szCs w:val="26"/>
            <w:lang w:val="en-US"/>
          </w:rPr>
          <w:t>directum</w:t>
        </w:r>
        <w:r w:rsidRPr="000A630D">
          <w:rPr>
            <w:rStyle w:val="af5"/>
            <w:sz w:val="26"/>
            <w:szCs w:val="26"/>
          </w:rPr>
          <w:t>.</w:t>
        </w:r>
        <w:r w:rsidRPr="000A630D">
          <w:rPr>
            <w:rStyle w:val="af5"/>
            <w:sz w:val="26"/>
            <w:szCs w:val="26"/>
            <w:lang w:val="en-US"/>
          </w:rPr>
          <w:t>ru</w:t>
        </w:r>
      </w:hyperlink>
      <w:r w:rsidRPr="000A630D">
        <w:rPr>
          <w:sz w:val="26"/>
          <w:szCs w:val="26"/>
        </w:rPr>
        <w:t xml:space="preserve">), а </w:t>
      </w:r>
      <w:proofErr w:type="spellStart"/>
      <w:r w:rsidRPr="000A630D">
        <w:rPr>
          <w:sz w:val="26"/>
          <w:szCs w:val="26"/>
        </w:rPr>
        <w:t>также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доступ</w:t>
      </w:r>
      <w:proofErr w:type="spellEnd"/>
      <w:r w:rsidRPr="000A630D">
        <w:rPr>
          <w:sz w:val="26"/>
          <w:szCs w:val="26"/>
        </w:rPr>
        <w:t xml:space="preserve"> к </w:t>
      </w:r>
      <w:proofErr w:type="spellStart"/>
      <w:r w:rsidRPr="000A630D">
        <w:rPr>
          <w:sz w:val="26"/>
          <w:szCs w:val="26"/>
        </w:rPr>
        <w:t>базе</w:t>
      </w:r>
      <w:proofErr w:type="spellEnd"/>
      <w:r w:rsidRPr="000A630D">
        <w:rPr>
          <w:sz w:val="26"/>
          <w:szCs w:val="26"/>
        </w:rPr>
        <w:t xml:space="preserve"> </w:t>
      </w:r>
      <w:proofErr w:type="spellStart"/>
      <w:r w:rsidRPr="000A630D">
        <w:rPr>
          <w:sz w:val="26"/>
          <w:szCs w:val="26"/>
        </w:rPr>
        <w:t>знаний</w:t>
      </w:r>
      <w:proofErr w:type="spellEnd"/>
      <w:r w:rsidRPr="000A630D">
        <w:rPr>
          <w:sz w:val="26"/>
          <w:szCs w:val="26"/>
        </w:rPr>
        <w:t xml:space="preserve"> (</w:t>
      </w:r>
      <w:hyperlink r:id="rId10" w:history="1">
        <w:r w:rsidRPr="000A630D">
          <w:rPr>
            <w:rStyle w:val="af5"/>
            <w:sz w:val="26"/>
            <w:szCs w:val="26"/>
            <w:lang w:val="ro-MD"/>
          </w:rPr>
          <w:t>http</w:t>
        </w:r>
        <w:r w:rsidRPr="000A630D">
          <w:rPr>
            <w:rStyle w:val="af5"/>
            <w:sz w:val="26"/>
            <w:szCs w:val="26"/>
          </w:rPr>
          <w:t>://</w:t>
        </w:r>
        <w:r w:rsidRPr="000A630D">
          <w:rPr>
            <w:rStyle w:val="af5"/>
            <w:sz w:val="26"/>
            <w:szCs w:val="26"/>
            <w:lang w:val="en-US"/>
          </w:rPr>
          <w:t>club</w:t>
        </w:r>
        <w:r w:rsidRPr="000A630D">
          <w:rPr>
            <w:rStyle w:val="af5"/>
            <w:sz w:val="26"/>
            <w:szCs w:val="26"/>
          </w:rPr>
          <w:t>.</w:t>
        </w:r>
        <w:r w:rsidRPr="000A630D">
          <w:rPr>
            <w:rStyle w:val="af5"/>
            <w:sz w:val="26"/>
            <w:szCs w:val="26"/>
            <w:lang w:val="en-US"/>
          </w:rPr>
          <w:t>directum</w:t>
        </w:r>
        <w:r w:rsidRPr="000A630D">
          <w:rPr>
            <w:rStyle w:val="af5"/>
            <w:sz w:val="26"/>
            <w:szCs w:val="26"/>
          </w:rPr>
          <w:t>.</w:t>
        </w:r>
        <w:r w:rsidRPr="000A630D">
          <w:rPr>
            <w:rStyle w:val="af5"/>
            <w:sz w:val="26"/>
            <w:szCs w:val="26"/>
            <w:lang w:val="en-US"/>
          </w:rPr>
          <w:t>ru</w:t>
        </w:r>
        <w:r w:rsidRPr="000A630D">
          <w:rPr>
            <w:rStyle w:val="af5"/>
            <w:sz w:val="26"/>
            <w:szCs w:val="26"/>
            <w:lang w:val="ro-MD"/>
          </w:rPr>
          <w:t>/</w:t>
        </w:r>
        <w:proofErr w:type="spellStart"/>
        <w:r w:rsidRPr="000A630D">
          <w:rPr>
            <w:rStyle w:val="af5"/>
            <w:sz w:val="26"/>
            <w:szCs w:val="26"/>
            <w:lang w:val="ro-MD"/>
          </w:rPr>
          <w:t>knowledge</w:t>
        </w:r>
        <w:proofErr w:type="spellEnd"/>
      </w:hyperlink>
      <w:r w:rsidRPr="000A630D">
        <w:rPr>
          <w:sz w:val="26"/>
          <w:szCs w:val="26"/>
        </w:rPr>
        <w:t xml:space="preserve">). </w:t>
      </w:r>
    </w:p>
    <w:p w:rsidR="00C9503B" w:rsidRDefault="000A630D" w:rsidP="002B0F42">
      <w:pPr>
        <w:jc w:val="both"/>
        <w:rPr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  <w:lang w:val="ru-RU"/>
        </w:rPr>
        <w:t>Вид процедуры закупки</w:t>
      </w:r>
      <w:r w:rsidR="00C9503B" w:rsidRPr="0096331B">
        <w:rPr>
          <w:b/>
          <w:bCs/>
          <w:noProof/>
          <w:sz w:val="26"/>
          <w:szCs w:val="26"/>
        </w:rPr>
        <w:t>:</w:t>
      </w:r>
      <w:r w:rsidR="00C9503B" w:rsidRPr="0096331B">
        <w:rPr>
          <w:bCs/>
          <w:noProof/>
          <w:sz w:val="26"/>
          <w:szCs w:val="26"/>
        </w:rPr>
        <w:t xml:space="preserve"> </w:t>
      </w:r>
      <w:r>
        <w:rPr>
          <w:bCs/>
          <w:noProof/>
          <w:sz w:val="26"/>
          <w:szCs w:val="26"/>
          <w:lang w:val="ru-RU"/>
        </w:rPr>
        <w:t>Закупка небольшой стоимости</w:t>
      </w:r>
      <w:r w:rsidR="00C9503B" w:rsidRPr="0096331B">
        <w:rPr>
          <w:bCs/>
          <w:noProof/>
          <w:sz w:val="26"/>
          <w:szCs w:val="26"/>
        </w:rPr>
        <w:t>.</w:t>
      </w:r>
    </w:p>
    <w:p w:rsidR="000A630D" w:rsidRDefault="000A630D" w:rsidP="00053509">
      <w:pPr>
        <w:spacing w:before="120"/>
        <w:jc w:val="both"/>
        <w:rPr>
          <w:bCs/>
          <w:sz w:val="26"/>
          <w:szCs w:val="26"/>
          <w:lang w:val="ru-RU"/>
        </w:rPr>
      </w:pPr>
      <w:r>
        <w:rPr>
          <w:b/>
          <w:bCs/>
          <w:noProof/>
          <w:sz w:val="26"/>
          <w:szCs w:val="26"/>
          <w:lang w:val="ru-RU"/>
        </w:rPr>
        <w:t>Закупающий субъект</w:t>
      </w:r>
      <w:r w:rsidR="009C3BA5" w:rsidRPr="000A630D">
        <w:rPr>
          <w:b/>
          <w:bCs/>
          <w:noProof/>
          <w:sz w:val="26"/>
          <w:szCs w:val="26"/>
        </w:rPr>
        <w:t>/</w:t>
      </w:r>
      <w:r>
        <w:rPr>
          <w:b/>
          <w:bCs/>
          <w:noProof/>
          <w:sz w:val="26"/>
          <w:szCs w:val="26"/>
          <w:lang w:val="ru-RU"/>
        </w:rPr>
        <w:t>бенефициар</w:t>
      </w:r>
      <w:r w:rsidR="00C9503B" w:rsidRPr="000A630D">
        <w:rPr>
          <w:b/>
          <w:bCs/>
          <w:noProof/>
          <w:sz w:val="26"/>
          <w:szCs w:val="26"/>
        </w:rPr>
        <w:t>:</w:t>
      </w:r>
      <w:r w:rsidR="00C9503B" w:rsidRPr="000A630D">
        <w:rPr>
          <w:bCs/>
          <w:noProof/>
          <w:sz w:val="26"/>
          <w:szCs w:val="26"/>
        </w:rPr>
        <w:t xml:space="preserve"> </w:t>
      </w:r>
      <w:r w:rsidRPr="002B0F42">
        <w:rPr>
          <w:bCs/>
          <w:sz w:val="26"/>
          <w:szCs w:val="26"/>
          <w:lang w:eastAsia="ru-RU"/>
        </w:rPr>
        <w:t>АО «</w:t>
      </w:r>
      <w:proofErr w:type="spellStart"/>
      <w:r w:rsidRPr="002B0F42">
        <w:rPr>
          <w:bCs/>
          <w:sz w:val="26"/>
          <w:szCs w:val="26"/>
          <w:lang w:eastAsia="ru-RU"/>
        </w:rPr>
        <w:t>Молдовагаз</w:t>
      </w:r>
      <w:proofErr w:type="spellEnd"/>
      <w:r w:rsidRPr="002B0F42">
        <w:rPr>
          <w:bCs/>
          <w:sz w:val="26"/>
          <w:szCs w:val="26"/>
          <w:lang w:eastAsia="ru-RU"/>
        </w:rPr>
        <w:t>»,</w:t>
      </w:r>
      <w:r w:rsidRPr="003F259B">
        <w:rPr>
          <w:bCs/>
          <w:sz w:val="26"/>
          <w:szCs w:val="26"/>
          <w:lang w:eastAsia="ru-RU"/>
        </w:rPr>
        <w:t xml:space="preserve"> </w:t>
      </w:r>
      <w:r w:rsidRPr="000A630D">
        <w:rPr>
          <w:bCs/>
          <w:sz w:val="26"/>
          <w:szCs w:val="26"/>
        </w:rPr>
        <w:t xml:space="preserve">МД-2005, </w:t>
      </w:r>
      <w:proofErr w:type="spellStart"/>
      <w:r w:rsidRPr="000A630D">
        <w:rPr>
          <w:bCs/>
          <w:sz w:val="26"/>
          <w:szCs w:val="26"/>
        </w:rPr>
        <w:t>Республика</w:t>
      </w:r>
      <w:proofErr w:type="spellEnd"/>
      <w:r w:rsidRPr="000A630D">
        <w:rPr>
          <w:bCs/>
          <w:sz w:val="26"/>
          <w:szCs w:val="26"/>
        </w:rPr>
        <w:t xml:space="preserve"> </w:t>
      </w:r>
      <w:proofErr w:type="spellStart"/>
      <w:r w:rsidRPr="000A630D">
        <w:rPr>
          <w:bCs/>
          <w:sz w:val="26"/>
          <w:szCs w:val="26"/>
        </w:rPr>
        <w:t>Молдова</w:t>
      </w:r>
      <w:proofErr w:type="spellEnd"/>
      <w:r w:rsidRPr="000A630D">
        <w:rPr>
          <w:bCs/>
          <w:sz w:val="26"/>
          <w:szCs w:val="26"/>
        </w:rPr>
        <w:t xml:space="preserve">, </w:t>
      </w:r>
      <w:proofErr w:type="spellStart"/>
      <w:r w:rsidRPr="000A630D">
        <w:rPr>
          <w:bCs/>
          <w:sz w:val="26"/>
          <w:szCs w:val="26"/>
        </w:rPr>
        <w:t>мун</w:t>
      </w:r>
      <w:proofErr w:type="spellEnd"/>
      <w:r w:rsidRPr="002B0F42">
        <w:rPr>
          <w:bCs/>
          <w:sz w:val="26"/>
          <w:szCs w:val="26"/>
        </w:rPr>
        <w:t xml:space="preserve">. </w:t>
      </w:r>
      <w:proofErr w:type="spellStart"/>
      <w:r w:rsidRPr="002B0F42">
        <w:rPr>
          <w:bCs/>
          <w:sz w:val="26"/>
          <w:szCs w:val="26"/>
          <w:lang w:val="ru-RU"/>
        </w:rPr>
        <w:t>Кишинэу</w:t>
      </w:r>
      <w:proofErr w:type="spellEnd"/>
      <w:r w:rsidRPr="002B0F42">
        <w:rPr>
          <w:bCs/>
          <w:sz w:val="26"/>
          <w:szCs w:val="26"/>
        </w:rPr>
        <w:t xml:space="preserve">, </w:t>
      </w:r>
      <w:proofErr w:type="spellStart"/>
      <w:r w:rsidRPr="002B0F42">
        <w:rPr>
          <w:bCs/>
          <w:sz w:val="26"/>
          <w:szCs w:val="26"/>
        </w:rPr>
        <w:t>ул</w:t>
      </w:r>
      <w:proofErr w:type="spellEnd"/>
      <w:r w:rsidRPr="002B0F42">
        <w:rPr>
          <w:bCs/>
          <w:sz w:val="26"/>
          <w:szCs w:val="26"/>
        </w:rPr>
        <w:t>.</w:t>
      </w:r>
      <w:r w:rsidRPr="000A630D">
        <w:rPr>
          <w:bCs/>
          <w:sz w:val="26"/>
          <w:szCs w:val="26"/>
          <w:lang w:val="ru-RU"/>
        </w:rPr>
        <w:t xml:space="preserve"> </w:t>
      </w:r>
      <w:r w:rsidR="002B0F42">
        <w:rPr>
          <w:bCs/>
          <w:sz w:val="26"/>
          <w:szCs w:val="26"/>
          <w:lang w:val="ru-RU"/>
        </w:rPr>
        <w:t xml:space="preserve">А. </w:t>
      </w:r>
      <w:r w:rsidRPr="000A630D">
        <w:rPr>
          <w:bCs/>
          <w:sz w:val="26"/>
          <w:szCs w:val="26"/>
          <w:lang w:val="ru-RU"/>
        </w:rPr>
        <w:t>Пушкина</w:t>
      </w:r>
      <w:r w:rsidRPr="000A630D">
        <w:rPr>
          <w:bCs/>
          <w:sz w:val="26"/>
          <w:szCs w:val="26"/>
        </w:rPr>
        <w:t xml:space="preserve">, </w:t>
      </w:r>
      <w:r w:rsidRPr="000A630D">
        <w:rPr>
          <w:bCs/>
          <w:sz w:val="26"/>
          <w:szCs w:val="26"/>
          <w:lang w:val="ru-RU"/>
        </w:rPr>
        <w:t>64</w:t>
      </w:r>
      <w:r>
        <w:rPr>
          <w:bCs/>
          <w:sz w:val="26"/>
          <w:szCs w:val="26"/>
          <w:lang w:val="ru-RU"/>
        </w:rPr>
        <w:t>.</w:t>
      </w:r>
    </w:p>
    <w:p w:rsidR="000A630D" w:rsidRPr="000A630D" w:rsidRDefault="000A630D" w:rsidP="000A630D">
      <w:pPr>
        <w:pStyle w:val="a5"/>
        <w:numPr>
          <w:ilvl w:val="0"/>
          <w:numId w:val="21"/>
        </w:numPr>
        <w:shd w:val="clear" w:color="auto" w:fill="D9D9D9" w:themeFill="background1" w:themeFillShade="D9"/>
        <w:autoSpaceDE/>
        <w:autoSpaceDN/>
        <w:spacing w:before="120" w:after="120"/>
        <w:ind w:left="0" w:firstLine="0"/>
        <w:jc w:val="both"/>
        <w:rPr>
          <w:b/>
          <w:sz w:val="26"/>
          <w:szCs w:val="26"/>
        </w:rPr>
      </w:pPr>
      <w:proofErr w:type="spellStart"/>
      <w:r w:rsidRPr="000A630D">
        <w:rPr>
          <w:b/>
          <w:sz w:val="26"/>
          <w:szCs w:val="26"/>
        </w:rPr>
        <w:t>Спецификация</w:t>
      </w:r>
      <w:proofErr w:type="spellEnd"/>
      <w:r w:rsidRPr="000A630D">
        <w:rPr>
          <w:b/>
          <w:sz w:val="26"/>
          <w:szCs w:val="26"/>
        </w:rPr>
        <w:t xml:space="preserve"> </w:t>
      </w:r>
      <w:proofErr w:type="spellStart"/>
      <w:r w:rsidRPr="000A630D">
        <w:rPr>
          <w:b/>
          <w:sz w:val="26"/>
          <w:szCs w:val="26"/>
        </w:rPr>
        <w:t>системы</w:t>
      </w:r>
      <w:proofErr w:type="spellEnd"/>
      <w:r w:rsidRPr="000A630D">
        <w:rPr>
          <w:b/>
          <w:sz w:val="26"/>
          <w:szCs w:val="26"/>
        </w:rPr>
        <w:t xml:space="preserve"> «</w:t>
      </w:r>
      <w:proofErr w:type="spellStart"/>
      <w:r w:rsidRPr="000A630D">
        <w:rPr>
          <w:b/>
          <w:sz w:val="26"/>
          <w:szCs w:val="26"/>
        </w:rPr>
        <w:t>Directum</w:t>
      </w:r>
      <w:proofErr w:type="spellEnd"/>
      <w:r w:rsidRPr="000A630D">
        <w:rPr>
          <w:b/>
          <w:sz w:val="26"/>
          <w:szCs w:val="26"/>
        </w:rPr>
        <w:t xml:space="preserve"> </w:t>
      </w:r>
      <w:r w:rsidRPr="000A630D">
        <w:rPr>
          <w:b/>
          <w:sz w:val="26"/>
          <w:szCs w:val="26"/>
          <w:lang w:val="ro-MD"/>
        </w:rPr>
        <w:t>RX</w:t>
      </w:r>
      <w:r w:rsidRPr="000A630D">
        <w:rPr>
          <w:b/>
          <w:sz w:val="26"/>
          <w:szCs w:val="26"/>
        </w:rPr>
        <w:t>» в</w:t>
      </w:r>
      <w:r w:rsidRPr="000A630D">
        <w:rPr>
          <w:b/>
          <w:sz w:val="26"/>
          <w:szCs w:val="26"/>
          <w:lang w:val="ro-MD"/>
        </w:rPr>
        <w:t xml:space="preserve"> </w:t>
      </w:r>
      <w:r w:rsidRPr="000A630D">
        <w:rPr>
          <w:b/>
          <w:sz w:val="26"/>
          <w:szCs w:val="26"/>
        </w:rPr>
        <w:t>АО «</w:t>
      </w:r>
      <w:proofErr w:type="spellStart"/>
      <w:r w:rsidRPr="000A630D">
        <w:rPr>
          <w:b/>
          <w:sz w:val="26"/>
          <w:szCs w:val="26"/>
        </w:rPr>
        <w:t>Молдовагаз</w:t>
      </w:r>
      <w:proofErr w:type="spellEnd"/>
      <w:r w:rsidRPr="000A630D">
        <w:rPr>
          <w:b/>
          <w:sz w:val="26"/>
          <w:szCs w:val="26"/>
        </w:rPr>
        <w:t>»</w:t>
      </w:r>
    </w:p>
    <w:p w:rsidR="000A630D" w:rsidRDefault="000A630D" w:rsidP="00053509">
      <w:pPr>
        <w:spacing w:before="120" w:after="120" w:line="22" w:lineRule="atLeast"/>
        <w:rPr>
          <w:sz w:val="24"/>
          <w:szCs w:val="24"/>
        </w:rPr>
      </w:pPr>
      <w:proofErr w:type="spellStart"/>
      <w:r w:rsidRPr="000A630D">
        <w:rPr>
          <w:sz w:val="24"/>
          <w:szCs w:val="24"/>
        </w:rPr>
        <w:t>Версия</w:t>
      </w:r>
      <w:proofErr w:type="spellEnd"/>
      <w:r w:rsidRPr="000A630D">
        <w:rPr>
          <w:sz w:val="24"/>
          <w:szCs w:val="24"/>
        </w:rPr>
        <w:t xml:space="preserve"> </w:t>
      </w:r>
      <w:proofErr w:type="spellStart"/>
      <w:r w:rsidRPr="000A630D">
        <w:rPr>
          <w:sz w:val="24"/>
          <w:szCs w:val="24"/>
        </w:rPr>
        <w:t>системы</w:t>
      </w:r>
      <w:proofErr w:type="spellEnd"/>
      <w:r w:rsidRPr="000A630D">
        <w:rPr>
          <w:sz w:val="24"/>
          <w:szCs w:val="24"/>
        </w:rPr>
        <w:t xml:space="preserve">: </w:t>
      </w:r>
      <w:proofErr w:type="spellStart"/>
      <w:r w:rsidRPr="000A630D">
        <w:rPr>
          <w:sz w:val="24"/>
          <w:szCs w:val="24"/>
        </w:rPr>
        <w:t>Directum</w:t>
      </w:r>
      <w:proofErr w:type="spellEnd"/>
      <w:r w:rsidRPr="000A630D">
        <w:rPr>
          <w:sz w:val="24"/>
          <w:szCs w:val="24"/>
        </w:rPr>
        <w:t xml:space="preserve"> RX 4.10.</w:t>
      </w:r>
      <w:r w:rsidRPr="000A630D">
        <w:rPr>
          <w:sz w:val="24"/>
          <w:szCs w:val="24"/>
        </w:rPr>
        <w:br/>
      </w:r>
      <w:proofErr w:type="spellStart"/>
      <w:r w:rsidRPr="000A630D">
        <w:rPr>
          <w:sz w:val="24"/>
          <w:szCs w:val="24"/>
        </w:rPr>
        <w:t>Конкурентные</w:t>
      </w:r>
      <w:proofErr w:type="spellEnd"/>
      <w:r w:rsidRPr="000A630D">
        <w:rPr>
          <w:sz w:val="24"/>
          <w:szCs w:val="24"/>
        </w:rPr>
        <w:t xml:space="preserve"> </w:t>
      </w:r>
      <w:proofErr w:type="spellStart"/>
      <w:r w:rsidRPr="000A630D">
        <w:rPr>
          <w:sz w:val="24"/>
          <w:szCs w:val="24"/>
        </w:rPr>
        <w:t>лицензии</w:t>
      </w:r>
      <w:proofErr w:type="spellEnd"/>
      <w:r w:rsidRPr="000A630D">
        <w:rPr>
          <w:sz w:val="24"/>
          <w:szCs w:val="24"/>
        </w:rPr>
        <w:t xml:space="preserve">. </w:t>
      </w:r>
      <w:r w:rsidRPr="000A630D">
        <w:rPr>
          <w:sz w:val="24"/>
          <w:szCs w:val="24"/>
        </w:rPr>
        <w:br/>
      </w:r>
      <w:proofErr w:type="spellStart"/>
      <w:r w:rsidRPr="000A630D">
        <w:rPr>
          <w:sz w:val="24"/>
          <w:szCs w:val="24"/>
        </w:rPr>
        <w:t>Вариант</w:t>
      </w:r>
      <w:proofErr w:type="spellEnd"/>
      <w:r w:rsidRPr="000A630D">
        <w:rPr>
          <w:sz w:val="24"/>
          <w:szCs w:val="24"/>
        </w:rPr>
        <w:t xml:space="preserve"> </w:t>
      </w:r>
      <w:proofErr w:type="spellStart"/>
      <w:r w:rsidRPr="000A630D">
        <w:rPr>
          <w:sz w:val="24"/>
          <w:szCs w:val="24"/>
        </w:rPr>
        <w:t>поставки</w:t>
      </w:r>
      <w:proofErr w:type="spellEnd"/>
      <w:r w:rsidRPr="000A630D">
        <w:rPr>
          <w:sz w:val="24"/>
          <w:szCs w:val="24"/>
        </w:rPr>
        <w:t xml:space="preserve"> – Basic.</w:t>
      </w:r>
    </w:p>
    <w:tbl>
      <w:tblPr>
        <w:tblStyle w:val="ae"/>
        <w:tblW w:w="9667" w:type="dxa"/>
        <w:tblLayout w:type="fixed"/>
        <w:tblLook w:val="04A0" w:firstRow="1" w:lastRow="0" w:firstColumn="1" w:lastColumn="0" w:noHBand="0" w:noVBand="1"/>
      </w:tblPr>
      <w:tblGrid>
        <w:gridCol w:w="8075"/>
        <w:gridCol w:w="1592"/>
      </w:tblGrid>
      <w:tr w:rsidR="000A630D" w:rsidRPr="00F020E0" w:rsidTr="000A630D">
        <w:trPr>
          <w:trHeight w:val="265"/>
        </w:trPr>
        <w:tc>
          <w:tcPr>
            <w:tcW w:w="8075" w:type="dxa"/>
            <w:shd w:val="clear" w:color="auto" w:fill="D9D9D9" w:themeFill="background1" w:themeFillShade="D9"/>
            <w:vAlign w:val="center"/>
          </w:tcPr>
          <w:p w:rsidR="000A630D" w:rsidRPr="00F020E0" w:rsidRDefault="000A630D" w:rsidP="000A630D">
            <w:pPr>
              <w:spacing w:after="120" w:line="22" w:lineRule="atLeast"/>
              <w:rPr>
                <w:sz w:val="24"/>
                <w:szCs w:val="24"/>
              </w:rPr>
            </w:pPr>
            <w:proofErr w:type="spellStart"/>
            <w:r w:rsidRPr="00F020E0">
              <w:rPr>
                <w:sz w:val="24"/>
                <w:szCs w:val="24"/>
              </w:rPr>
              <w:t>Наименование</w:t>
            </w:r>
            <w:proofErr w:type="spellEnd"/>
            <w:r w:rsidRPr="00F020E0">
              <w:rPr>
                <w:sz w:val="24"/>
                <w:szCs w:val="24"/>
              </w:rPr>
              <w:t xml:space="preserve"> </w:t>
            </w:r>
            <w:proofErr w:type="spellStart"/>
            <w:r w:rsidRPr="00F020E0">
              <w:rPr>
                <w:sz w:val="24"/>
                <w:szCs w:val="24"/>
              </w:rPr>
              <w:t>компоненты</w:t>
            </w:r>
            <w:proofErr w:type="spellEnd"/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0A630D" w:rsidRPr="00F020E0" w:rsidRDefault="000A630D" w:rsidP="000A630D">
            <w:pPr>
              <w:spacing w:after="120" w:line="22" w:lineRule="atLeast"/>
              <w:rPr>
                <w:sz w:val="24"/>
                <w:szCs w:val="24"/>
              </w:rPr>
            </w:pPr>
            <w:proofErr w:type="spellStart"/>
            <w:r w:rsidRPr="00F020E0">
              <w:rPr>
                <w:sz w:val="24"/>
                <w:szCs w:val="24"/>
              </w:rPr>
              <w:t>Количество</w:t>
            </w:r>
            <w:proofErr w:type="spellEnd"/>
          </w:p>
        </w:tc>
      </w:tr>
      <w:tr w:rsidR="000A630D" w:rsidRPr="00F020E0" w:rsidTr="000A630D">
        <w:trPr>
          <w:trHeight w:val="265"/>
        </w:trPr>
        <w:tc>
          <w:tcPr>
            <w:tcW w:w="8075" w:type="dxa"/>
            <w:vAlign w:val="center"/>
          </w:tcPr>
          <w:p w:rsidR="000A630D" w:rsidRPr="00F020E0" w:rsidRDefault="000A630D" w:rsidP="000A630D">
            <w:pPr>
              <w:spacing w:after="120" w:line="22" w:lineRule="atLeast"/>
              <w:rPr>
                <w:sz w:val="24"/>
                <w:szCs w:val="24"/>
              </w:rPr>
            </w:pPr>
            <w:proofErr w:type="spellStart"/>
            <w:r w:rsidRPr="00F020E0">
              <w:rPr>
                <w:sz w:val="24"/>
                <w:szCs w:val="24"/>
              </w:rPr>
              <w:t>Базовая</w:t>
            </w:r>
            <w:proofErr w:type="spellEnd"/>
            <w:r w:rsidRPr="00F020E0">
              <w:rPr>
                <w:sz w:val="24"/>
                <w:szCs w:val="24"/>
              </w:rPr>
              <w:t xml:space="preserve"> </w:t>
            </w:r>
            <w:proofErr w:type="spellStart"/>
            <w:r w:rsidRPr="00F020E0">
              <w:rPr>
                <w:sz w:val="24"/>
                <w:szCs w:val="24"/>
              </w:rPr>
              <w:t>серверная</w:t>
            </w:r>
            <w:proofErr w:type="spellEnd"/>
            <w:r w:rsidRPr="00F020E0">
              <w:rPr>
                <w:sz w:val="24"/>
                <w:szCs w:val="24"/>
              </w:rPr>
              <w:t xml:space="preserve"> </w:t>
            </w:r>
            <w:proofErr w:type="spellStart"/>
            <w:r w:rsidRPr="00F020E0">
              <w:rPr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1592" w:type="dxa"/>
            <w:vAlign w:val="center"/>
          </w:tcPr>
          <w:p w:rsidR="000A630D" w:rsidRPr="00F020E0" w:rsidRDefault="000A630D" w:rsidP="000A630D">
            <w:pPr>
              <w:spacing w:after="120" w:line="22" w:lineRule="atLeast"/>
              <w:jc w:val="center"/>
              <w:rPr>
                <w:sz w:val="24"/>
                <w:szCs w:val="24"/>
              </w:rPr>
            </w:pPr>
            <w:r w:rsidRPr="00F020E0">
              <w:rPr>
                <w:sz w:val="24"/>
                <w:szCs w:val="24"/>
              </w:rPr>
              <w:t>1</w:t>
            </w:r>
          </w:p>
        </w:tc>
      </w:tr>
      <w:tr w:rsidR="000A630D" w:rsidRPr="00F020E0" w:rsidTr="000A630D">
        <w:trPr>
          <w:trHeight w:val="265"/>
        </w:trPr>
        <w:tc>
          <w:tcPr>
            <w:tcW w:w="8075" w:type="dxa"/>
            <w:vAlign w:val="center"/>
          </w:tcPr>
          <w:p w:rsidR="000A630D" w:rsidRPr="00F020E0" w:rsidRDefault="000A630D" w:rsidP="000A630D">
            <w:pPr>
              <w:spacing w:after="120" w:line="22" w:lineRule="atLeast"/>
              <w:rPr>
                <w:sz w:val="24"/>
                <w:szCs w:val="24"/>
              </w:rPr>
            </w:pPr>
            <w:proofErr w:type="spellStart"/>
            <w:r w:rsidRPr="00F020E0">
              <w:rPr>
                <w:sz w:val="24"/>
                <w:szCs w:val="24"/>
              </w:rPr>
              <w:t>Базовая</w:t>
            </w:r>
            <w:proofErr w:type="spellEnd"/>
            <w:r w:rsidRPr="00F020E0">
              <w:rPr>
                <w:sz w:val="24"/>
                <w:szCs w:val="24"/>
              </w:rPr>
              <w:t xml:space="preserve"> </w:t>
            </w:r>
            <w:proofErr w:type="spellStart"/>
            <w:r w:rsidRPr="00F020E0">
              <w:rPr>
                <w:sz w:val="24"/>
                <w:szCs w:val="24"/>
              </w:rPr>
              <w:t>клиентская</w:t>
            </w:r>
            <w:proofErr w:type="spellEnd"/>
            <w:r w:rsidRPr="00F020E0">
              <w:rPr>
                <w:sz w:val="24"/>
                <w:szCs w:val="24"/>
              </w:rPr>
              <w:t xml:space="preserve"> </w:t>
            </w:r>
            <w:proofErr w:type="spellStart"/>
            <w:r w:rsidRPr="00F020E0">
              <w:rPr>
                <w:sz w:val="24"/>
                <w:szCs w:val="24"/>
              </w:rPr>
              <w:t>лицензия</w:t>
            </w:r>
            <w:proofErr w:type="spellEnd"/>
            <w:r w:rsidRPr="00F020E0">
              <w:rPr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F020E0">
              <w:rPr>
                <w:sz w:val="24"/>
                <w:szCs w:val="24"/>
              </w:rPr>
              <w:t>включающая</w:t>
            </w:r>
            <w:proofErr w:type="spellEnd"/>
            <w:r w:rsidRPr="00F020E0">
              <w:rPr>
                <w:sz w:val="24"/>
                <w:szCs w:val="24"/>
              </w:rPr>
              <w:t>:</w:t>
            </w:r>
            <w:r w:rsidRPr="00F020E0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F020E0">
              <w:rPr>
                <w:sz w:val="24"/>
                <w:szCs w:val="24"/>
              </w:rPr>
              <w:t>базовые</w:t>
            </w:r>
            <w:proofErr w:type="spellEnd"/>
            <w:r w:rsidRPr="00F020E0">
              <w:rPr>
                <w:sz w:val="24"/>
                <w:szCs w:val="24"/>
              </w:rPr>
              <w:t xml:space="preserve"> </w:t>
            </w:r>
            <w:proofErr w:type="spellStart"/>
            <w:r w:rsidRPr="00F020E0">
              <w:rPr>
                <w:sz w:val="24"/>
                <w:szCs w:val="24"/>
              </w:rPr>
              <w:t>модули</w:t>
            </w:r>
            <w:proofErr w:type="spellEnd"/>
            <w:r w:rsidRPr="00F020E0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F020E0">
              <w:rPr>
                <w:sz w:val="24"/>
                <w:szCs w:val="24"/>
              </w:rPr>
              <w:t>модуль</w:t>
            </w:r>
            <w:proofErr w:type="spellEnd"/>
            <w:r w:rsidRPr="00F020E0">
              <w:rPr>
                <w:sz w:val="24"/>
                <w:szCs w:val="24"/>
              </w:rPr>
              <w:t xml:space="preserve"> «</w:t>
            </w:r>
            <w:proofErr w:type="spellStart"/>
            <w:r w:rsidRPr="00F020E0">
              <w:rPr>
                <w:sz w:val="24"/>
                <w:szCs w:val="24"/>
              </w:rPr>
              <w:t>Делопроизводство</w:t>
            </w:r>
            <w:proofErr w:type="spellEnd"/>
            <w:r w:rsidRPr="00F020E0">
              <w:rPr>
                <w:sz w:val="24"/>
                <w:szCs w:val="24"/>
              </w:rPr>
              <w:t>»</w:t>
            </w:r>
            <w:r w:rsidRPr="00F020E0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F020E0">
              <w:rPr>
                <w:sz w:val="24"/>
                <w:szCs w:val="24"/>
              </w:rPr>
              <w:t>модуль</w:t>
            </w:r>
            <w:proofErr w:type="spellEnd"/>
            <w:r w:rsidRPr="00F020E0">
              <w:rPr>
                <w:sz w:val="24"/>
                <w:szCs w:val="24"/>
              </w:rPr>
              <w:t xml:space="preserve"> «</w:t>
            </w:r>
            <w:proofErr w:type="spellStart"/>
            <w:r w:rsidRPr="00F020E0">
              <w:rPr>
                <w:sz w:val="24"/>
                <w:szCs w:val="24"/>
              </w:rPr>
              <w:t>Договоры</w:t>
            </w:r>
            <w:proofErr w:type="spellEnd"/>
            <w:r w:rsidRPr="00F020E0">
              <w:rPr>
                <w:sz w:val="24"/>
                <w:szCs w:val="24"/>
              </w:rPr>
              <w:t>»</w:t>
            </w:r>
            <w:r w:rsidRPr="00F020E0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F020E0">
              <w:rPr>
                <w:sz w:val="24"/>
                <w:szCs w:val="24"/>
              </w:rPr>
              <w:t>мобильное</w:t>
            </w:r>
            <w:proofErr w:type="spellEnd"/>
            <w:r w:rsidRPr="00F020E0">
              <w:rPr>
                <w:sz w:val="24"/>
                <w:szCs w:val="24"/>
              </w:rPr>
              <w:t xml:space="preserve"> </w:t>
            </w:r>
            <w:proofErr w:type="spellStart"/>
            <w:r w:rsidRPr="00F020E0">
              <w:rPr>
                <w:sz w:val="24"/>
                <w:szCs w:val="24"/>
              </w:rPr>
              <w:t>приложение</w:t>
            </w:r>
            <w:proofErr w:type="spellEnd"/>
            <w:r w:rsidRPr="00F020E0">
              <w:rPr>
                <w:sz w:val="24"/>
                <w:szCs w:val="24"/>
              </w:rPr>
              <w:t xml:space="preserve"> «Jazz»</w:t>
            </w:r>
          </w:p>
        </w:tc>
        <w:tc>
          <w:tcPr>
            <w:tcW w:w="1592" w:type="dxa"/>
            <w:vAlign w:val="center"/>
          </w:tcPr>
          <w:p w:rsidR="000A630D" w:rsidRPr="00F020E0" w:rsidRDefault="000A630D" w:rsidP="000A630D">
            <w:pPr>
              <w:spacing w:after="120" w:line="22" w:lineRule="atLeast"/>
              <w:jc w:val="center"/>
              <w:rPr>
                <w:sz w:val="24"/>
                <w:szCs w:val="24"/>
              </w:rPr>
            </w:pPr>
            <w:r w:rsidRPr="00F020E0">
              <w:rPr>
                <w:sz w:val="24"/>
                <w:szCs w:val="24"/>
              </w:rPr>
              <w:t>100</w:t>
            </w:r>
          </w:p>
        </w:tc>
      </w:tr>
      <w:tr w:rsidR="000A630D" w:rsidRPr="00F020E0" w:rsidTr="000A630D">
        <w:trPr>
          <w:trHeight w:val="265"/>
        </w:trPr>
        <w:tc>
          <w:tcPr>
            <w:tcW w:w="8075" w:type="dxa"/>
            <w:vAlign w:val="center"/>
          </w:tcPr>
          <w:p w:rsidR="000A630D" w:rsidRPr="00F020E0" w:rsidRDefault="000A630D" w:rsidP="000A630D">
            <w:pPr>
              <w:spacing w:after="120" w:line="22" w:lineRule="atLeast"/>
              <w:rPr>
                <w:sz w:val="24"/>
                <w:szCs w:val="24"/>
              </w:rPr>
            </w:pPr>
            <w:proofErr w:type="spellStart"/>
            <w:r w:rsidRPr="00F020E0">
              <w:rPr>
                <w:sz w:val="24"/>
                <w:szCs w:val="24"/>
              </w:rPr>
              <w:t>Персональная</w:t>
            </w:r>
            <w:proofErr w:type="spellEnd"/>
            <w:r w:rsidRPr="00F020E0">
              <w:rPr>
                <w:sz w:val="24"/>
                <w:szCs w:val="24"/>
              </w:rPr>
              <w:t xml:space="preserve"> </w:t>
            </w:r>
            <w:proofErr w:type="spellStart"/>
            <w:r w:rsidRPr="00F020E0">
              <w:rPr>
                <w:sz w:val="24"/>
                <w:szCs w:val="24"/>
              </w:rPr>
              <w:t>лицензия</w:t>
            </w:r>
            <w:proofErr w:type="spellEnd"/>
            <w:r w:rsidRPr="00F020E0">
              <w:rPr>
                <w:sz w:val="24"/>
                <w:szCs w:val="24"/>
              </w:rPr>
              <w:t xml:space="preserve"> </w:t>
            </w:r>
            <w:proofErr w:type="spellStart"/>
            <w:r w:rsidRPr="00F020E0">
              <w:rPr>
                <w:sz w:val="24"/>
                <w:szCs w:val="24"/>
              </w:rPr>
              <w:t>на</w:t>
            </w:r>
            <w:proofErr w:type="spellEnd"/>
            <w:r w:rsidRPr="00F020E0">
              <w:rPr>
                <w:sz w:val="24"/>
                <w:szCs w:val="24"/>
              </w:rPr>
              <w:t xml:space="preserve"> </w:t>
            </w:r>
            <w:proofErr w:type="spellStart"/>
            <w:r w:rsidRPr="00F020E0">
              <w:rPr>
                <w:sz w:val="24"/>
                <w:szCs w:val="24"/>
              </w:rPr>
              <w:t>мобильное</w:t>
            </w:r>
            <w:proofErr w:type="spellEnd"/>
            <w:r w:rsidRPr="00F020E0">
              <w:rPr>
                <w:sz w:val="24"/>
                <w:szCs w:val="24"/>
              </w:rPr>
              <w:t xml:space="preserve"> </w:t>
            </w:r>
            <w:proofErr w:type="spellStart"/>
            <w:r w:rsidRPr="00F020E0">
              <w:rPr>
                <w:sz w:val="24"/>
                <w:szCs w:val="24"/>
              </w:rPr>
              <w:t>приложение</w:t>
            </w:r>
            <w:proofErr w:type="spellEnd"/>
            <w:r w:rsidRPr="00F020E0">
              <w:rPr>
                <w:sz w:val="24"/>
                <w:szCs w:val="24"/>
              </w:rPr>
              <w:t xml:space="preserve"> «Solo»</w:t>
            </w:r>
          </w:p>
        </w:tc>
        <w:tc>
          <w:tcPr>
            <w:tcW w:w="1592" w:type="dxa"/>
            <w:vAlign w:val="center"/>
          </w:tcPr>
          <w:p w:rsidR="000A630D" w:rsidRPr="00F020E0" w:rsidRDefault="000A630D" w:rsidP="000A630D">
            <w:pPr>
              <w:spacing w:after="120" w:line="22" w:lineRule="atLeast"/>
              <w:jc w:val="center"/>
              <w:rPr>
                <w:sz w:val="24"/>
                <w:szCs w:val="24"/>
              </w:rPr>
            </w:pPr>
            <w:r w:rsidRPr="00F020E0">
              <w:rPr>
                <w:sz w:val="24"/>
                <w:szCs w:val="24"/>
              </w:rPr>
              <w:t>17</w:t>
            </w:r>
          </w:p>
        </w:tc>
      </w:tr>
    </w:tbl>
    <w:p w:rsidR="00876D3F" w:rsidRPr="00314E0E" w:rsidRDefault="00876D3F" w:rsidP="00876D3F">
      <w:pPr>
        <w:rPr>
          <w:b/>
          <w:bCs/>
          <w:sz w:val="10"/>
          <w:szCs w:val="10"/>
        </w:rPr>
      </w:pPr>
    </w:p>
    <w:p w:rsidR="00C807FC" w:rsidRPr="000A630D" w:rsidRDefault="005D34CE" w:rsidP="000A630D">
      <w:pPr>
        <w:pStyle w:val="a5"/>
        <w:numPr>
          <w:ilvl w:val="0"/>
          <w:numId w:val="19"/>
        </w:numPr>
        <w:shd w:val="clear" w:color="auto" w:fill="D9D9D9" w:themeFill="background1" w:themeFillShade="D9"/>
        <w:tabs>
          <w:tab w:val="left" w:pos="-284"/>
          <w:tab w:val="left" w:pos="284"/>
          <w:tab w:val="left" w:pos="567"/>
          <w:tab w:val="left" w:pos="851"/>
          <w:tab w:val="left" w:pos="8364"/>
        </w:tabs>
        <w:spacing w:before="60" w:after="60"/>
        <w:jc w:val="both"/>
        <w:rPr>
          <w:b/>
          <w:sz w:val="26"/>
          <w:szCs w:val="26"/>
          <w:lang w:val="ro-MD" w:eastAsia="ru-RU"/>
        </w:rPr>
      </w:pPr>
      <w:r>
        <w:rPr>
          <w:b/>
          <w:sz w:val="26"/>
          <w:szCs w:val="26"/>
          <w:lang w:val="ru-RU" w:eastAsia="ru-RU"/>
        </w:rPr>
        <w:t>Приём и оплата услуг</w:t>
      </w:r>
    </w:p>
    <w:p w:rsidR="00355701" w:rsidRPr="00D20B31" w:rsidRDefault="002B0F42" w:rsidP="00053509">
      <w:pPr>
        <w:pStyle w:val="a5"/>
        <w:numPr>
          <w:ilvl w:val="1"/>
          <w:numId w:val="19"/>
        </w:numPr>
        <w:tabs>
          <w:tab w:val="left" w:pos="-284"/>
          <w:tab w:val="left" w:pos="284"/>
          <w:tab w:val="left" w:pos="567"/>
          <w:tab w:val="left" w:pos="851"/>
          <w:tab w:val="left" w:pos="8364"/>
        </w:tabs>
        <w:spacing w:before="120"/>
        <w:ind w:left="0" w:firstLine="0"/>
        <w:jc w:val="both"/>
        <w:rPr>
          <w:sz w:val="26"/>
          <w:szCs w:val="26"/>
          <w:lang w:val="ro-MD" w:eastAsia="ru-RU"/>
        </w:rPr>
      </w:pPr>
      <w:r>
        <w:rPr>
          <w:sz w:val="26"/>
          <w:szCs w:val="26"/>
          <w:lang w:val="ru-RU" w:eastAsia="ru-RU"/>
        </w:rPr>
        <w:t>У</w:t>
      </w:r>
      <w:proofErr w:type="spellStart"/>
      <w:r w:rsidR="005D34CE" w:rsidRPr="005D34CE">
        <w:rPr>
          <w:sz w:val="26"/>
          <w:szCs w:val="26"/>
          <w:lang w:val="ro-MD" w:eastAsia="ru-RU"/>
        </w:rPr>
        <w:t>слуги</w:t>
      </w:r>
      <w:proofErr w:type="spellEnd"/>
      <w:r w:rsidR="005D34CE" w:rsidRPr="005D34CE">
        <w:rPr>
          <w:sz w:val="26"/>
          <w:szCs w:val="26"/>
          <w:lang w:val="ro-MD" w:eastAsia="ru-RU"/>
        </w:rPr>
        <w:t xml:space="preserve"> </w:t>
      </w:r>
      <w:proofErr w:type="spellStart"/>
      <w:r w:rsidR="005D34CE" w:rsidRPr="005D34CE">
        <w:rPr>
          <w:sz w:val="26"/>
          <w:szCs w:val="26"/>
          <w:lang w:val="ro-MD" w:eastAsia="ru-RU"/>
        </w:rPr>
        <w:t>поставляются</w:t>
      </w:r>
      <w:proofErr w:type="spellEnd"/>
      <w:r w:rsidR="005D34CE" w:rsidRPr="005D34CE">
        <w:rPr>
          <w:sz w:val="26"/>
          <w:szCs w:val="26"/>
          <w:lang w:val="ro-MD" w:eastAsia="ru-RU"/>
        </w:rPr>
        <w:t xml:space="preserve"> и </w:t>
      </w:r>
      <w:proofErr w:type="spellStart"/>
      <w:r w:rsidR="005D34CE" w:rsidRPr="005D34CE">
        <w:rPr>
          <w:sz w:val="26"/>
          <w:szCs w:val="26"/>
          <w:lang w:val="ro-MD" w:eastAsia="ru-RU"/>
        </w:rPr>
        <w:t>фактурируются</w:t>
      </w:r>
      <w:proofErr w:type="spellEnd"/>
      <w:r w:rsidR="005D34CE" w:rsidRPr="005D34CE">
        <w:rPr>
          <w:sz w:val="26"/>
          <w:szCs w:val="26"/>
          <w:lang w:val="ro-MD" w:eastAsia="ru-RU"/>
        </w:rPr>
        <w:t xml:space="preserve"> </w:t>
      </w:r>
      <w:proofErr w:type="spellStart"/>
      <w:r w:rsidR="005D34CE" w:rsidRPr="005D34CE">
        <w:rPr>
          <w:sz w:val="26"/>
          <w:szCs w:val="26"/>
          <w:lang w:val="ro-MD" w:eastAsia="ru-RU"/>
        </w:rPr>
        <w:t>бенефициару</w:t>
      </w:r>
      <w:proofErr w:type="spellEnd"/>
      <w:r w:rsidR="005D34CE" w:rsidRPr="005D34CE">
        <w:rPr>
          <w:sz w:val="26"/>
          <w:szCs w:val="26"/>
          <w:lang w:val="ro-MD" w:eastAsia="ru-RU"/>
        </w:rPr>
        <w:t xml:space="preserve">. </w:t>
      </w:r>
      <w:r>
        <w:rPr>
          <w:sz w:val="26"/>
          <w:szCs w:val="26"/>
          <w:lang w:val="ru-RU" w:eastAsia="ru-RU"/>
        </w:rPr>
        <w:t>У</w:t>
      </w:r>
      <w:proofErr w:type="spellStart"/>
      <w:r w:rsidR="005D34CE" w:rsidRPr="005D34CE">
        <w:rPr>
          <w:sz w:val="26"/>
          <w:szCs w:val="26"/>
          <w:lang w:val="ro-MD" w:eastAsia="ru-RU"/>
        </w:rPr>
        <w:t>слуги</w:t>
      </w:r>
      <w:proofErr w:type="spellEnd"/>
      <w:r w:rsidR="00922AE2">
        <w:rPr>
          <w:sz w:val="26"/>
          <w:szCs w:val="26"/>
          <w:lang w:val="ru-RU" w:eastAsia="ru-RU"/>
        </w:rPr>
        <w:t xml:space="preserve"> принимаются </w:t>
      </w:r>
      <w:r>
        <w:rPr>
          <w:sz w:val="26"/>
          <w:szCs w:val="26"/>
          <w:lang w:val="ru-RU" w:eastAsia="ru-RU"/>
        </w:rPr>
        <w:t>ответственными лицами</w:t>
      </w:r>
      <w:r w:rsidR="00922AE2">
        <w:rPr>
          <w:sz w:val="26"/>
          <w:szCs w:val="26"/>
          <w:lang w:val="ru-RU" w:eastAsia="ru-RU"/>
        </w:rPr>
        <w:t xml:space="preserve"> назначенными закупающим субъектом/бенефициаром.</w:t>
      </w:r>
    </w:p>
    <w:p w:rsidR="00C807FC" w:rsidRPr="00D20B31" w:rsidRDefault="000B1717" w:rsidP="00053509">
      <w:pPr>
        <w:pStyle w:val="a5"/>
        <w:numPr>
          <w:ilvl w:val="1"/>
          <w:numId w:val="19"/>
        </w:numPr>
        <w:tabs>
          <w:tab w:val="left" w:pos="-284"/>
          <w:tab w:val="left" w:pos="284"/>
          <w:tab w:val="left" w:pos="567"/>
          <w:tab w:val="left" w:pos="851"/>
          <w:tab w:val="left" w:pos="8364"/>
        </w:tabs>
        <w:spacing w:before="120"/>
        <w:ind w:left="0" w:firstLine="0"/>
        <w:jc w:val="both"/>
        <w:rPr>
          <w:sz w:val="26"/>
          <w:szCs w:val="26"/>
          <w:lang w:val="ro-MD" w:eastAsia="ru-RU"/>
        </w:rPr>
      </w:pPr>
      <w:r>
        <w:rPr>
          <w:sz w:val="26"/>
          <w:szCs w:val="26"/>
          <w:lang w:val="ru-RU" w:eastAsia="ru-RU"/>
        </w:rPr>
        <w:t xml:space="preserve">Приём будет произведён в момент </w:t>
      </w:r>
      <w:r w:rsidR="002B0F42">
        <w:rPr>
          <w:sz w:val="26"/>
          <w:szCs w:val="26"/>
          <w:lang w:val="ru-RU" w:eastAsia="ru-RU"/>
        </w:rPr>
        <w:t>поставки</w:t>
      </w:r>
      <w:r w:rsidR="003F259B">
        <w:rPr>
          <w:sz w:val="26"/>
          <w:szCs w:val="26"/>
          <w:lang w:val="ru-RU" w:eastAsia="ru-RU"/>
        </w:rPr>
        <w:t xml:space="preserve"> и</w:t>
      </w:r>
      <w:r w:rsidR="003F259B">
        <w:rPr>
          <w:sz w:val="26"/>
          <w:szCs w:val="26"/>
          <w:lang w:val="ro-MD" w:eastAsia="ru-RU"/>
        </w:rPr>
        <w:t xml:space="preserve"> </w:t>
      </w:r>
      <w:r w:rsidR="003F259B">
        <w:rPr>
          <w:sz w:val="26"/>
          <w:szCs w:val="26"/>
          <w:lang w:val="ru-RU" w:eastAsia="ru-RU"/>
        </w:rPr>
        <w:t xml:space="preserve">будет </w:t>
      </w:r>
      <w:r>
        <w:rPr>
          <w:sz w:val="26"/>
          <w:szCs w:val="26"/>
          <w:lang w:val="ru-RU" w:eastAsia="ru-RU"/>
        </w:rPr>
        <w:t>констатирован в проверке</w:t>
      </w:r>
      <w:r w:rsidR="00A66353">
        <w:rPr>
          <w:sz w:val="26"/>
          <w:szCs w:val="26"/>
          <w:lang w:val="ru-RU" w:eastAsia="ru-RU"/>
        </w:rPr>
        <w:t xml:space="preserve"> соответствия </w:t>
      </w:r>
      <w:r>
        <w:rPr>
          <w:sz w:val="26"/>
          <w:szCs w:val="26"/>
          <w:lang w:val="ru-RU" w:eastAsia="ru-RU"/>
        </w:rPr>
        <w:t xml:space="preserve">названия и количества </w:t>
      </w:r>
      <w:r w:rsidR="0056677A">
        <w:rPr>
          <w:sz w:val="26"/>
          <w:szCs w:val="26"/>
          <w:lang w:val="ru-RU" w:eastAsia="ru-RU"/>
        </w:rPr>
        <w:t>выполненных</w:t>
      </w:r>
      <w:r w:rsidR="009A1E33">
        <w:rPr>
          <w:sz w:val="26"/>
          <w:szCs w:val="26"/>
          <w:lang w:val="ru-RU" w:eastAsia="ru-RU"/>
        </w:rPr>
        <w:t xml:space="preserve"> </w:t>
      </w:r>
      <w:r w:rsidR="00AB5F22">
        <w:rPr>
          <w:sz w:val="26"/>
          <w:szCs w:val="26"/>
          <w:lang w:val="ru-RU" w:eastAsia="ru-RU"/>
        </w:rPr>
        <w:t xml:space="preserve">услуг, который будет </w:t>
      </w:r>
      <w:r w:rsidR="009A1E33">
        <w:rPr>
          <w:sz w:val="26"/>
          <w:szCs w:val="26"/>
          <w:lang w:val="ru-RU" w:eastAsia="ru-RU"/>
        </w:rPr>
        <w:t>осуществлён через протокол (акт приёма-передачи)</w:t>
      </w:r>
      <w:r w:rsidR="00AB5F22">
        <w:rPr>
          <w:sz w:val="26"/>
          <w:szCs w:val="26"/>
          <w:lang w:val="ru-RU" w:eastAsia="ru-RU"/>
        </w:rPr>
        <w:t xml:space="preserve"> </w:t>
      </w:r>
      <w:r w:rsidR="00A66353">
        <w:rPr>
          <w:sz w:val="26"/>
          <w:szCs w:val="26"/>
          <w:lang w:val="ru-RU" w:eastAsia="ru-RU"/>
        </w:rPr>
        <w:t>услуг</w:t>
      </w:r>
      <w:r w:rsidR="00C06604">
        <w:rPr>
          <w:sz w:val="26"/>
          <w:szCs w:val="26"/>
          <w:lang w:val="ru-RU" w:eastAsia="ru-RU"/>
        </w:rPr>
        <w:t>.</w:t>
      </w:r>
    </w:p>
    <w:p w:rsidR="00C807FC" w:rsidRPr="00D20B31" w:rsidRDefault="00945EDE" w:rsidP="00053509">
      <w:pPr>
        <w:pStyle w:val="a5"/>
        <w:numPr>
          <w:ilvl w:val="1"/>
          <w:numId w:val="19"/>
        </w:numPr>
        <w:tabs>
          <w:tab w:val="left" w:pos="-284"/>
          <w:tab w:val="left" w:pos="284"/>
          <w:tab w:val="left" w:pos="567"/>
          <w:tab w:val="left" w:pos="851"/>
          <w:tab w:val="left" w:pos="8364"/>
        </w:tabs>
        <w:spacing w:before="120"/>
        <w:ind w:left="0" w:firstLine="0"/>
        <w:jc w:val="both"/>
        <w:rPr>
          <w:sz w:val="26"/>
          <w:szCs w:val="26"/>
          <w:lang w:val="ro-MD" w:eastAsia="ru-RU"/>
        </w:rPr>
      </w:pPr>
      <w:r>
        <w:rPr>
          <w:sz w:val="26"/>
          <w:szCs w:val="26"/>
          <w:lang w:val="ru-RU" w:eastAsia="ru-RU"/>
        </w:rPr>
        <w:t>Ис</w:t>
      </w:r>
      <w:r w:rsidR="005560F2">
        <w:rPr>
          <w:sz w:val="26"/>
          <w:szCs w:val="26"/>
          <w:lang w:val="ru-RU" w:eastAsia="ru-RU"/>
        </w:rPr>
        <w:t xml:space="preserve">полнение услуг считается </w:t>
      </w:r>
      <w:r w:rsidR="00EB7C70">
        <w:rPr>
          <w:sz w:val="26"/>
          <w:szCs w:val="26"/>
          <w:lang w:val="ru-RU" w:eastAsia="ru-RU"/>
        </w:rPr>
        <w:t>завершённым,</w:t>
      </w:r>
      <w:r w:rsidR="005560F2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когда выполнены положения пунктов о приёме по уровню качества/количества и закупающий субъект подписал акт приёма-передачи услуг.</w:t>
      </w:r>
    </w:p>
    <w:p w:rsidR="00C807FC" w:rsidRPr="006C6057" w:rsidRDefault="006C6057" w:rsidP="00053509">
      <w:pPr>
        <w:pStyle w:val="a5"/>
        <w:numPr>
          <w:ilvl w:val="1"/>
          <w:numId w:val="19"/>
        </w:numPr>
        <w:tabs>
          <w:tab w:val="left" w:pos="-284"/>
          <w:tab w:val="left" w:pos="284"/>
          <w:tab w:val="left" w:pos="567"/>
          <w:tab w:val="left" w:pos="851"/>
          <w:tab w:val="left" w:pos="8364"/>
        </w:tabs>
        <w:spacing w:before="120"/>
        <w:ind w:left="0" w:firstLine="0"/>
        <w:jc w:val="both"/>
        <w:rPr>
          <w:strike/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Оплата</w:t>
      </w:r>
      <w:r>
        <w:rPr>
          <w:sz w:val="26"/>
          <w:szCs w:val="26"/>
          <w:lang w:val="ro-MD" w:eastAsia="ru-RU"/>
        </w:rPr>
        <w:t xml:space="preserve"> </w:t>
      </w:r>
      <w:r>
        <w:rPr>
          <w:sz w:val="26"/>
          <w:szCs w:val="26"/>
          <w:lang w:val="ru-RU" w:eastAsia="ru-RU"/>
        </w:rPr>
        <w:t xml:space="preserve">эффективно выполненных </w:t>
      </w:r>
      <w:r w:rsidRPr="006C6057">
        <w:rPr>
          <w:sz w:val="26"/>
          <w:szCs w:val="26"/>
          <w:lang w:val="ru-RU" w:eastAsia="ru-RU"/>
        </w:rPr>
        <w:t>услуг</w:t>
      </w:r>
      <w:r>
        <w:rPr>
          <w:sz w:val="26"/>
          <w:szCs w:val="26"/>
          <w:lang w:val="ru-RU" w:eastAsia="ru-RU"/>
        </w:rPr>
        <w:t xml:space="preserve"> производится на основе </w:t>
      </w:r>
      <w:r w:rsidR="00F91935">
        <w:rPr>
          <w:sz w:val="26"/>
          <w:szCs w:val="26"/>
          <w:lang w:val="ru-RU" w:eastAsia="ru-RU"/>
        </w:rPr>
        <w:t xml:space="preserve">подписанного обеими сторонами </w:t>
      </w:r>
      <w:r>
        <w:rPr>
          <w:sz w:val="26"/>
          <w:szCs w:val="26"/>
          <w:lang w:val="ru-RU" w:eastAsia="ru-RU"/>
        </w:rPr>
        <w:t>акта приёма-передачи</w:t>
      </w:r>
      <w:r w:rsidR="00F91935">
        <w:rPr>
          <w:sz w:val="26"/>
          <w:szCs w:val="26"/>
          <w:lang w:val="ru-RU" w:eastAsia="ru-RU"/>
        </w:rPr>
        <w:t xml:space="preserve"> и налоговой накладной</w:t>
      </w:r>
      <w:r w:rsidR="005A4ADD">
        <w:rPr>
          <w:sz w:val="26"/>
          <w:szCs w:val="26"/>
          <w:lang w:val="ru-RU" w:eastAsia="ru-RU"/>
        </w:rPr>
        <w:t xml:space="preserve"> с указанием всей минимальной информацией</w:t>
      </w:r>
      <w:r w:rsidR="00053509">
        <w:rPr>
          <w:sz w:val="26"/>
          <w:szCs w:val="26"/>
          <w:lang w:val="ru-RU" w:eastAsia="ru-RU"/>
        </w:rPr>
        <w:t>,</w:t>
      </w:r>
      <w:r w:rsidR="005A4ADD">
        <w:rPr>
          <w:sz w:val="26"/>
          <w:szCs w:val="26"/>
          <w:lang w:val="ru-RU" w:eastAsia="ru-RU"/>
        </w:rPr>
        <w:t xml:space="preserve"> определённой налоговым законодательством.</w:t>
      </w:r>
    </w:p>
    <w:p w:rsidR="00622F9A" w:rsidRPr="003E497D" w:rsidRDefault="007360B9" w:rsidP="00D47934">
      <w:pPr>
        <w:pStyle w:val="a5"/>
        <w:numPr>
          <w:ilvl w:val="0"/>
          <w:numId w:val="19"/>
        </w:numPr>
        <w:shd w:val="clear" w:color="auto" w:fill="D9D9D9" w:themeFill="background1" w:themeFillShade="D9"/>
        <w:tabs>
          <w:tab w:val="left" w:pos="450"/>
          <w:tab w:val="left" w:pos="567"/>
          <w:tab w:val="left" w:pos="1134"/>
        </w:tabs>
        <w:suppressAutoHyphens/>
        <w:autoSpaceDN/>
        <w:spacing w:before="60"/>
        <w:ind w:left="0" w:firstLine="0"/>
        <w:jc w:val="both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u-RU"/>
        </w:rPr>
        <w:lastRenderedPageBreak/>
        <w:t>Перечень</w:t>
      </w:r>
      <w:r w:rsidR="003E497D" w:rsidRPr="003E497D">
        <w:rPr>
          <w:b/>
          <w:sz w:val="26"/>
          <w:szCs w:val="26"/>
          <w:lang w:val="ru-RU"/>
        </w:rPr>
        <w:t xml:space="preserve"> документ</w:t>
      </w:r>
      <w:r>
        <w:rPr>
          <w:b/>
          <w:sz w:val="26"/>
          <w:szCs w:val="26"/>
          <w:lang w:val="ru-RU"/>
        </w:rPr>
        <w:t>ов,</w:t>
      </w:r>
      <w:r w:rsidR="003E497D" w:rsidRPr="003E497D">
        <w:rPr>
          <w:b/>
          <w:sz w:val="26"/>
          <w:szCs w:val="26"/>
          <w:lang w:val="ru-RU"/>
        </w:rPr>
        <w:t xml:space="preserve"> предоста</w:t>
      </w:r>
      <w:r w:rsidR="003E497D">
        <w:rPr>
          <w:b/>
          <w:sz w:val="26"/>
          <w:szCs w:val="26"/>
          <w:lang w:val="ru-RU"/>
        </w:rPr>
        <w:t>вл</w:t>
      </w:r>
      <w:r>
        <w:rPr>
          <w:b/>
          <w:sz w:val="26"/>
          <w:szCs w:val="26"/>
          <w:lang w:val="ru-RU"/>
        </w:rPr>
        <w:t xml:space="preserve">яемых в </w:t>
      </w:r>
      <w:r w:rsidR="003E497D" w:rsidRPr="003E497D">
        <w:rPr>
          <w:b/>
          <w:sz w:val="26"/>
          <w:szCs w:val="26"/>
          <w:lang w:val="ru-RU"/>
        </w:rPr>
        <w:t>оферт</w:t>
      </w:r>
      <w:r w:rsidRPr="005C559B">
        <w:rPr>
          <w:b/>
          <w:sz w:val="26"/>
          <w:szCs w:val="26"/>
          <w:lang w:val="ru-RU"/>
        </w:rPr>
        <w:t>е</w:t>
      </w:r>
    </w:p>
    <w:p w:rsidR="00622F9A" w:rsidRPr="00D20B31" w:rsidRDefault="007360B9" w:rsidP="00053509">
      <w:pPr>
        <w:pStyle w:val="a5"/>
        <w:numPr>
          <w:ilvl w:val="1"/>
          <w:numId w:val="19"/>
        </w:numPr>
        <w:tabs>
          <w:tab w:val="left" w:pos="450"/>
          <w:tab w:val="left" w:pos="567"/>
          <w:tab w:val="left" w:pos="1134"/>
        </w:tabs>
        <w:suppressAutoHyphens/>
        <w:autoSpaceDN/>
        <w:spacing w:before="6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Перечень о</w:t>
      </w:r>
      <w:r w:rsidR="00C05BD1" w:rsidRPr="00C05BD1">
        <w:rPr>
          <w:sz w:val="26"/>
          <w:szCs w:val="26"/>
          <w:lang w:val="ru-RU"/>
        </w:rPr>
        <w:t>бязательны</w:t>
      </w:r>
      <w:r>
        <w:rPr>
          <w:sz w:val="26"/>
          <w:szCs w:val="26"/>
          <w:lang w:val="ru-RU"/>
        </w:rPr>
        <w:t>х</w:t>
      </w:r>
      <w:r w:rsidR="00C05BD1" w:rsidRPr="00C05BD1">
        <w:rPr>
          <w:sz w:val="26"/>
          <w:szCs w:val="26"/>
          <w:lang w:val="ru-RU"/>
        </w:rPr>
        <w:t xml:space="preserve"> документ</w:t>
      </w:r>
      <w:r>
        <w:rPr>
          <w:sz w:val="26"/>
          <w:szCs w:val="26"/>
          <w:lang w:val="ru-RU"/>
        </w:rPr>
        <w:t>ов</w:t>
      </w:r>
      <w:r w:rsidR="00C05BD1" w:rsidRPr="00C05BD1">
        <w:rPr>
          <w:sz w:val="26"/>
          <w:szCs w:val="26"/>
          <w:lang w:val="ru-RU"/>
        </w:rPr>
        <w:t xml:space="preserve"> </w:t>
      </w:r>
      <w:r w:rsidR="00C05BD1" w:rsidRPr="005C559B">
        <w:rPr>
          <w:sz w:val="26"/>
          <w:szCs w:val="26"/>
          <w:lang w:val="ru-RU"/>
        </w:rPr>
        <w:t>указан</w:t>
      </w:r>
      <w:r w:rsidR="0098741E" w:rsidRPr="005C559B">
        <w:rPr>
          <w:sz w:val="26"/>
          <w:szCs w:val="26"/>
          <w:lang w:val="ro-MD"/>
        </w:rPr>
        <w:t xml:space="preserve"> в п</w:t>
      </w:r>
      <w:r w:rsidR="00C05BD1" w:rsidRPr="005C559B">
        <w:rPr>
          <w:sz w:val="26"/>
          <w:szCs w:val="26"/>
          <w:lang w:val="ro-MD"/>
        </w:rPr>
        <w:t>.</w:t>
      </w:r>
      <w:r w:rsidR="00C05BD1" w:rsidRPr="005C559B">
        <w:rPr>
          <w:sz w:val="26"/>
          <w:szCs w:val="26"/>
          <w:lang w:val="ru-RU"/>
        </w:rPr>
        <w:t xml:space="preserve"> </w:t>
      </w:r>
      <w:r w:rsidR="00C05BD1" w:rsidRPr="005C559B">
        <w:rPr>
          <w:sz w:val="26"/>
          <w:szCs w:val="26"/>
          <w:lang w:val="ro-MD"/>
        </w:rPr>
        <w:t>11</w:t>
      </w:r>
      <w:r w:rsidR="00C05BD1" w:rsidRPr="00C05BD1">
        <w:rPr>
          <w:sz w:val="26"/>
          <w:szCs w:val="26"/>
          <w:lang w:val="ru-RU"/>
        </w:rPr>
        <w:t xml:space="preserve"> Объявления об участии</w:t>
      </w:r>
      <w:r w:rsidR="00C05BD1">
        <w:rPr>
          <w:sz w:val="26"/>
          <w:szCs w:val="26"/>
          <w:lang w:val="ru-RU"/>
        </w:rPr>
        <w:t xml:space="preserve">. </w:t>
      </w:r>
    </w:p>
    <w:p w:rsidR="007E00AE" w:rsidRPr="005C559B" w:rsidRDefault="00C05BD1" w:rsidP="00053509">
      <w:pPr>
        <w:pStyle w:val="a5"/>
        <w:numPr>
          <w:ilvl w:val="1"/>
          <w:numId w:val="19"/>
        </w:numPr>
        <w:tabs>
          <w:tab w:val="left" w:pos="450"/>
          <w:tab w:val="left" w:pos="567"/>
          <w:tab w:val="left" w:pos="1134"/>
        </w:tabs>
        <w:suppressAutoHyphens/>
        <w:autoSpaceDE/>
        <w:autoSpaceDN/>
        <w:spacing w:before="60"/>
        <w:ind w:left="0" w:firstLine="0"/>
        <w:jc w:val="both"/>
        <w:rPr>
          <w:sz w:val="26"/>
          <w:szCs w:val="26"/>
          <w:lang w:val="ru-RU"/>
        </w:rPr>
      </w:pPr>
      <w:r w:rsidRPr="00C05BD1">
        <w:rPr>
          <w:sz w:val="26"/>
          <w:szCs w:val="26"/>
          <w:lang w:val="ru-RU"/>
        </w:rPr>
        <w:t xml:space="preserve">Оферта </w:t>
      </w:r>
      <w:r w:rsidR="007E00AE" w:rsidRPr="00C05BD1">
        <w:rPr>
          <w:sz w:val="26"/>
          <w:szCs w:val="26"/>
          <w:lang w:val="ru-RU"/>
        </w:rPr>
        <w:t>должна быть составлена ясно</w:t>
      </w:r>
      <w:r w:rsidR="007E00AE" w:rsidRPr="00C05BD1">
        <w:rPr>
          <w:sz w:val="26"/>
          <w:szCs w:val="26"/>
          <w:lang w:val="ro-MD"/>
        </w:rPr>
        <w:t>,</w:t>
      </w:r>
      <w:r w:rsidR="007E00AE" w:rsidRPr="00C05BD1">
        <w:rPr>
          <w:sz w:val="26"/>
          <w:szCs w:val="26"/>
          <w:lang w:val="ru-RU"/>
        </w:rPr>
        <w:t xml:space="preserve"> без исправлений</w:t>
      </w:r>
      <w:r w:rsidR="007E00AE" w:rsidRPr="00C05BD1">
        <w:rPr>
          <w:sz w:val="26"/>
          <w:szCs w:val="26"/>
          <w:lang w:val="ro-MD"/>
        </w:rPr>
        <w:t xml:space="preserve">, </w:t>
      </w:r>
      <w:r w:rsidRPr="00C05BD1">
        <w:rPr>
          <w:sz w:val="26"/>
          <w:szCs w:val="26"/>
          <w:lang w:val="ru-RU"/>
        </w:rPr>
        <w:t xml:space="preserve">на румынском или русском языке, </w:t>
      </w:r>
      <w:r w:rsidR="007E00AE" w:rsidRPr="00AB5F22">
        <w:rPr>
          <w:sz w:val="26"/>
          <w:szCs w:val="26"/>
          <w:lang w:val="ru-RU"/>
        </w:rPr>
        <w:t>должна быть подписан</w:t>
      </w:r>
      <w:r w:rsidRPr="00AB5F22">
        <w:rPr>
          <w:sz w:val="26"/>
          <w:szCs w:val="26"/>
          <w:lang w:val="ru-RU"/>
        </w:rPr>
        <w:t>а</w:t>
      </w:r>
      <w:r w:rsidR="007E00AE" w:rsidRPr="00AB5F22">
        <w:rPr>
          <w:sz w:val="26"/>
          <w:szCs w:val="26"/>
          <w:lang w:val="ru-RU"/>
        </w:rPr>
        <w:t xml:space="preserve"> </w:t>
      </w:r>
      <w:r w:rsidR="00623184" w:rsidRPr="00AB5F22">
        <w:rPr>
          <w:sz w:val="26"/>
          <w:szCs w:val="26"/>
          <w:lang w:val="ru-RU"/>
        </w:rPr>
        <w:t xml:space="preserve">электронной подписью </w:t>
      </w:r>
      <w:r w:rsidR="007E00AE" w:rsidRPr="00AB5F22">
        <w:rPr>
          <w:sz w:val="26"/>
          <w:szCs w:val="26"/>
          <w:lang w:val="ru-RU"/>
        </w:rPr>
        <w:t>руководителем экономического оператора или лицом</w:t>
      </w:r>
      <w:r w:rsidR="007E00AE" w:rsidRPr="00AB5F22">
        <w:rPr>
          <w:sz w:val="26"/>
          <w:szCs w:val="26"/>
          <w:lang w:val="ro-MD"/>
        </w:rPr>
        <w:t>,</w:t>
      </w:r>
      <w:r w:rsidR="007E00AE" w:rsidRPr="00AB5F22">
        <w:rPr>
          <w:sz w:val="26"/>
          <w:szCs w:val="26"/>
          <w:lang w:val="ru-RU"/>
        </w:rPr>
        <w:t xml:space="preserve"> уполномоченным</w:t>
      </w:r>
      <w:r w:rsidR="007E00AE" w:rsidRPr="00AB5F22">
        <w:rPr>
          <w:sz w:val="26"/>
          <w:szCs w:val="26"/>
          <w:lang w:val="ro-MD"/>
        </w:rPr>
        <w:t xml:space="preserve"> в</w:t>
      </w:r>
      <w:r w:rsidR="007E00AE" w:rsidRPr="00AB5F22">
        <w:rPr>
          <w:sz w:val="26"/>
          <w:szCs w:val="26"/>
          <w:lang w:val="ru-RU"/>
        </w:rPr>
        <w:t xml:space="preserve"> законном порядке</w:t>
      </w:r>
      <w:r w:rsidR="007E00AE" w:rsidRPr="00AB5F22">
        <w:rPr>
          <w:sz w:val="26"/>
          <w:szCs w:val="26"/>
          <w:lang w:val="ro-MD"/>
        </w:rPr>
        <w:t xml:space="preserve"> </w:t>
      </w:r>
      <w:r w:rsidR="007E00AE" w:rsidRPr="00AB5F22">
        <w:rPr>
          <w:sz w:val="26"/>
          <w:szCs w:val="26"/>
          <w:lang w:val="ru-RU"/>
        </w:rPr>
        <w:t>(по доверенности</w:t>
      </w:r>
      <w:r w:rsidR="007E00AE" w:rsidRPr="00AB5F22">
        <w:rPr>
          <w:sz w:val="26"/>
          <w:szCs w:val="26"/>
          <w:lang w:val="ro-MD"/>
        </w:rPr>
        <w:t>)</w:t>
      </w:r>
      <w:r w:rsidRPr="00AB5F22">
        <w:rPr>
          <w:sz w:val="26"/>
          <w:szCs w:val="26"/>
          <w:lang w:val="ru-RU"/>
        </w:rPr>
        <w:t>.</w:t>
      </w:r>
      <w:r w:rsidRPr="00C05BD1">
        <w:rPr>
          <w:sz w:val="26"/>
          <w:szCs w:val="26"/>
          <w:lang w:val="ru-RU"/>
        </w:rPr>
        <w:t xml:space="preserve"> В случае подписания и предоставления оферты уполномоченным лицом, экономический оператор </w:t>
      </w:r>
      <w:r w:rsidR="00053509" w:rsidRPr="005C559B">
        <w:rPr>
          <w:sz w:val="26"/>
          <w:szCs w:val="26"/>
          <w:lang w:val="ru-RU"/>
        </w:rPr>
        <w:t xml:space="preserve">должен </w:t>
      </w:r>
      <w:r w:rsidRPr="005C559B">
        <w:rPr>
          <w:sz w:val="26"/>
          <w:szCs w:val="26"/>
          <w:lang w:val="ru-RU"/>
        </w:rPr>
        <w:t>предоставит</w:t>
      </w:r>
      <w:r w:rsidR="00053509" w:rsidRPr="005C559B">
        <w:rPr>
          <w:sz w:val="26"/>
          <w:szCs w:val="26"/>
          <w:lang w:val="ru-RU"/>
        </w:rPr>
        <w:t>ь</w:t>
      </w:r>
      <w:r w:rsidRPr="005C559B">
        <w:rPr>
          <w:sz w:val="26"/>
          <w:szCs w:val="26"/>
          <w:lang w:val="ru-RU"/>
        </w:rPr>
        <w:t xml:space="preserve"> доверенность или другой документ подтверждающий его полномочия.</w:t>
      </w:r>
    </w:p>
    <w:p w:rsidR="00056D32" w:rsidRPr="00DD1F97" w:rsidRDefault="0098741E" w:rsidP="00053509">
      <w:pPr>
        <w:pStyle w:val="a5"/>
        <w:widowControl/>
        <w:numPr>
          <w:ilvl w:val="0"/>
          <w:numId w:val="19"/>
        </w:numPr>
        <w:shd w:val="clear" w:color="auto" w:fill="D9D9D9" w:themeFill="background1" w:themeFillShade="D9"/>
        <w:tabs>
          <w:tab w:val="left" w:pos="1134"/>
        </w:tabs>
        <w:autoSpaceDE/>
        <w:autoSpaceDN/>
        <w:spacing w:before="60"/>
        <w:ind w:left="0" w:firstLine="0"/>
        <w:jc w:val="both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u-RU"/>
        </w:rPr>
        <w:t>Т</w:t>
      </w:r>
      <w:r w:rsidR="007360B9">
        <w:rPr>
          <w:b/>
          <w:sz w:val="26"/>
          <w:szCs w:val="26"/>
          <w:lang w:val="ru-RU"/>
        </w:rPr>
        <w:t xml:space="preserve">ребования </w:t>
      </w:r>
      <w:r w:rsidR="007360B9" w:rsidRPr="007360B9">
        <w:rPr>
          <w:b/>
          <w:sz w:val="26"/>
          <w:szCs w:val="26"/>
          <w:lang w:val="ro-MD"/>
        </w:rPr>
        <w:t>к</w:t>
      </w:r>
      <w:r w:rsidR="007360B9" w:rsidRPr="007360B9">
        <w:rPr>
          <w:b/>
          <w:sz w:val="26"/>
          <w:szCs w:val="26"/>
          <w:lang w:val="ru-RU"/>
        </w:rPr>
        <w:t xml:space="preserve"> экономическим опера</w:t>
      </w:r>
      <w:r w:rsidR="007360B9">
        <w:rPr>
          <w:b/>
          <w:sz w:val="26"/>
          <w:szCs w:val="26"/>
          <w:lang w:val="ru-RU"/>
        </w:rPr>
        <w:t>торам</w:t>
      </w:r>
    </w:p>
    <w:p w:rsidR="00EF2B63" w:rsidRPr="00C110BC" w:rsidRDefault="00C110BC" w:rsidP="00053509">
      <w:pPr>
        <w:pStyle w:val="a5"/>
        <w:numPr>
          <w:ilvl w:val="1"/>
          <w:numId w:val="19"/>
        </w:numPr>
        <w:tabs>
          <w:tab w:val="left" w:pos="567"/>
        </w:tabs>
        <w:suppressAutoHyphens/>
        <w:autoSpaceDE/>
        <w:autoSpaceDN/>
        <w:spacing w:before="60"/>
        <w:ind w:left="0" w:firstLine="0"/>
        <w:jc w:val="both"/>
        <w:rPr>
          <w:sz w:val="26"/>
          <w:szCs w:val="26"/>
          <w:lang w:val="ro-MD"/>
        </w:rPr>
      </w:pPr>
      <w:r w:rsidRPr="00C110BC">
        <w:rPr>
          <w:sz w:val="26"/>
          <w:szCs w:val="26"/>
          <w:lang w:val="ru-RU" w:eastAsia="ru-RU"/>
        </w:rPr>
        <w:t>Не должен являться неплатежеспособным или несостоятельным</w:t>
      </w:r>
      <w:r w:rsidRPr="00C110BC">
        <w:rPr>
          <w:sz w:val="26"/>
          <w:szCs w:val="26"/>
          <w:lang w:eastAsia="ru-RU"/>
        </w:rPr>
        <w:t>,</w:t>
      </w:r>
      <w:r w:rsidRPr="00C110BC">
        <w:rPr>
          <w:sz w:val="26"/>
          <w:szCs w:val="26"/>
          <w:lang w:val="ru-RU" w:eastAsia="ru-RU"/>
        </w:rPr>
        <w:t xml:space="preserve"> не</w:t>
      </w:r>
      <w:r w:rsidRPr="00C110BC">
        <w:rPr>
          <w:sz w:val="26"/>
          <w:szCs w:val="26"/>
          <w:lang w:eastAsia="ru-RU"/>
        </w:rPr>
        <w:t xml:space="preserve"> </w:t>
      </w:r>
      <w:r w:rsidRPr="00C110BC">
        <w:rPr>
          <w:sz w:val="26"/>
          <w:szCs w:val="26"/>
          <w:lang w:val="ru-RU" w:eastAsia="ru-RU"/>
        </w:rPr>
        <w:t>должен находиться</w:t>
      </w:r>
      <w:r w:rsidRPr="00C110BC">
        <w:rPr>
          <w:sz w:val="26"/>
          <w:szCs w:val="26"/>
          <w:lang w:eastAsia="ru-RU"/>
        </w:rPr>
        <w:t xml:space="preserve"> в</w:t>
      </w:r>
      <w:r w:rsidRPr="00C110BC">
        <w:rPr>
          <w:sz w:val="26"/>
          <w:szCs w:val="26"/>
          <w:lang w:val="ru-RU" w:eastAsia="ru-RU"/>
        </w:rPr>
        <w:t xml:space="preserve"> процессе ликвидации.</w:t>
      </w:r>
    </w:p>
    <w:p w:rsidR="00056D32" w:rsidRPr="00C110BC" w:rsidRDefault="00C110BC" w:rsidP="00053509">
      <w:pPr>
        <w:pStyle w:val="a5"/>
        <w:numPr>
          <w:ilvl w:val="1"/>
          <w:numId w:val="19"/>
        </w:numPr>
        <w:tabs>
          <w:tab w:val="left" w:pos="567"/>
        </w:tabs>
        <w:suppressAutoHyphens/>
        <w:autoSpaceDE/>
        <w:autoSpaceDN/>
        <w:spacing w:before="60"/>
        <w:ind w:left="0" w:firstLine="0"/>
        <w:jc w:val="both"/>
        <w:rPr>
          <w:sz w:val="26"/>
          <w:szCs w:val="26"/>
          <w:lang w:val="ro-MD"/>
        </w:rPr>
      </w:pPr>
      <w:r w:rsidRPr="00C110BC">
        <w:rPr>
          <w:sz w:val="26"/>
          <w:szCs w:val="26"/>
          <w:lang w:val="ru-RU" w:eastAsia="ru-RU"/>
        </w:rPr>
        <w:t>Н</w:t>
      </w:r>
      <w:r w:rsidR="007E00AE" w:rsidRPr="00C110BC">
        <w:rPr>
          <w:sz w:val="26"/>
          <w:szCs w:val="26"/>
          <w:lang w:eastAsia="ru-RU"/>
        </w:rPr>
        <w:t>а</w:t>
      </w:r>
      <w:r w:rsidR="007E00AE" w:rsidRPr="00C110BC">
        <w:rPr>
          <w:sz w:val="26"/>
          <w:szCs w:val="26"/>
          <w:lang w:val="ru-RU" w:eastAsia="ru-RU"/>
        </w:rPr>
        <w:t xml:space="preserve"> имущество не должен быть наложен арест</w:t>
      </w:r>
      <w:r w:rsidR="007E00AE" w:rsidRPr="00C110BC">
        <w:rPr>
          <w:sz w:val="26"/>
          <w:szCs w:val="26"/>
          <w:lang w:eastAsia="ru-RU"/>
        </w:rPr>
        <w:t>,</w:t>
      </w:r>
      <w:r w:rsidR="007E00AE" w:rsidRPr="00C110BC">
        <w:rPr>
          <w:sz w:val="26"/>
          <w:szCs w:val="26"/>
          <w:lang w:val="ru-RU" w:eastAsia="ru-RU"/>
        </w:rPr>
        <w:t xml:space="preserve"> деятельность не должна быть приостановлена</w:t>
      </w:r>
      <w:r w:rsidRPr="00C110BC">
        <w:rPr>
          <w:sz w:val="26"/>
          <w:szCs w:val="26"/>
          <w:lang w:val="ru-RU" w:eastAsia="ru-RU"/>
        </w:rPr>
        <w:t>.</w:t>
      </w:r>
    </w:p>
    <w:p w:rsidR="00056D32" w:rsidRPr="00AB5F22" w:rsidRDefault="00C110BC" w:rsidP="00053509">
      <w:pPr>
        <w:pStyle w:val="a5"/>
        <w:numPr>
          <w:ilvl w:val="1"/>
          <w:numId w:val="19"/>
        </w:numPr>
        <w:tabs>
          <w:tab w:val="left" w:pos="567"/>
        </w:tabs>
        <w:suppressAutoHyphens/>
        <w:autoSpaceDE/>
        <w:autoSpaceDN/>
        <w:spacing w:before="60"/>
        <w:ind w:left="0" w:firstLine="0"/>
        <w:jc w:val="both"/>
        <w:rPr>
          <w:sz w:val="26"/>
          <w:szCs w:val="26"/>
          <w:lang w:val="ru-RU"/>
        </w:rPr>
      </w:pPr>
      <w:r w:rsidRPr="00AB5F22">
        <w:rPr>
          <w:sz w:val="26"/>
          <w:szCs w:val="26"/>
          <w:lang w:val="ru-RU"/>
        </w:rPr>
        <w:t>И</w:t>
      </w:r>
      <w:r w:rsidRPr="00AB5F22">
        <w:rPr>
          <w:sz w:val="26"/>
          <w:szCs w:val="26"/>
          <w:lang w:val="ru-RU" w:eastAsia="ru-RU"/>
        </w:rPr>
        <w:t>сполнять свои обязательства по уплате налогов</w:t>
      </w:r>
      <w:r w:rsidR="0098741E" w:rsidRPr="00AB5F22">
        <w:rPr>
          <w:sz w:val="26"/>
          <w:szCs w:val="26"/>
          <w:lang w:eastAsia="ru-RU"/>
        </w:rPr>
        <w:t xml:space="preserve"> </w:t>
      </w:r>
      <w:r w:rsidR="0098741E" w:rsidRPr="00AB5F22">
        <w:rPr>
          <w:sz w:val="26"/>
          <w:szCs w:val="26"/>
          <w:lang w:val="ru-RU" w:eastAsia="ru-RU"/>
        </w:rPr>
        <w:t xml:space="preserve">в Государственный бюджет </w:t>
      </w:r>
      <w:r w:rsidRPr="00AB5F22">
        <w:rPr>
          <w:sz w:val="26"/>
          <w:szCs w:val="26"/>
          <w:lang w:eastAsia="ru-RU"/>
        </w:rPr>
        <w:t>и</w:t>
      </w:r>
      <w:r w:rsidRPr="00AB5F22">
        <w:rPr>
          <w:sz w:val="26"/>
          <w:szCs w:val="26"/>
          <w:lang w:val="ru-RU" w:eastAsia="ru-RU"/>
        </w:rPr>
        <w:t xml:space="preserve"> обязательных платежей</w:t>
      </w:r>
      <w:r w:rsidRPr="00AB5F22">
        <w:rPr>
          <w:sz w:val="26"/>
          <w:szCs w:val="26"/>
          <w:lang w:eastAsia="ru-RU"/>
        </w:rPr>
        <w:t xml:space="preserve"> в</w:t>
      </w:r>
      <w:r w:rsidRPr="00AB5F22">
        <w:rPr>
          <w:sz w:val="26"/>
          <w:szCs w:val="26"/>
          <w:lang w:val="ru-RU" w:eastAsia="ru-RU"/>
        </w:rPr>
        <w:t xml:space="preserve"> государственные</w:t>
      </w:r>
      <w:r w:rsidRPr="00AB5F22">
        <w:rPr>
          <w:sz w:val="26"/>
          <w:szCs w:val="26"/>
          <w:lang w:val="ru-MD" w:eastAsia="ru-RU"/>
        </w:rPr>
        <w:t xml:space="preserve"> фонды</w:t>
      </w:r>
      <w:r w:rsidRPr="00AB5F22">
        <w:rPr>
          <w:sz w:val="26"/>
          <w:szCs w:val="26"/>
          <w:lang w:val="ru-RU" w:eastAsia="ru-RU"/>
        </w:rPr>
        <w:t>.</w:t>
      </w:r>
    </w:p>
    <w:p w:rsidR="00056D32" w:rsidRPr="00C110BC" w:rsidRDefault="00C110BC" w:rsidP="00053509">
      <w:pPr>
        <w:pStyle w:val="a5"/>
        <w:numPr>
          <w:ilvl w:val="1"/>
          <w:numId w:val="19"/>
        </w:numPr>
        <w:tabs>
          <w:tab w:val="left" w:pos="567"/>
        </w:tabs>
        <w:suppressAutoHyphens/>
        <w:autoSpaceDE/>
        <w:autoSpaceDN/>
        <w:spacing w:before="60"/>
        <w:ind w:left="0" w:firstLine="0"/>
        <w:jc w:val="both"/>
        <w:rPr>
          <w:sz w:val="26"/>
          <w:szCs w:val="26"/>
          <w:lang w:val="ru-RU"/>
        </w:rPr>
      </w:pPr>
      <w:r w:rsidRPr="00C110BC">
        <w:rPr>
          <w:sz w:val="26"/>
          <w:szCs w:val="26"/>
          <w:lang w:val="ru-RU"/>
        </w:rPr>
        <w:t>Иметь хорошую репутацию</w:t>
      </w:r>
      <w:r w:rsidRPr="00C110BC">
        <w:rPr>
          <w:sz w:val="26"/>
          <w:szCs w:val="26"/>
          <w:lang w:val="ro-MD"/>
        </w:rPr>
        <w:t xml:space="preserve"> и</w:t>
      </w:r>
      <w:r w:rsidRPr="00C110BC">
        <w:rPr>
          <w:sz w:val="26"/>
          <w:szCs w:val="26"/>
          <w:lang w:val="ru-RU"/>
        </w:rPr>
        <w:t xml:space="preserve"> опыт.</w:t>
      </w:r>
    </w:p>
    <w:p w:rsidR="00C110BC" w:rsidRPr="00C110BC" w:rsidRDefault="00C110BC" w:rsidP="00053509">
      <w:pPr>
        <w:pStyle w:val="a5"/>
        <w:numPr>
          <w:ilvl w:val="1"/>
          <w:numId w:val="19"/>
        </w:numPr>
        <w:tabs>
          <w:tab w:val="left" w:pos="567"/>
        </w:tabs>
        <w:suppressAutoHyphens/>
        <w:autoSpaceDE/>
        <w:autoSpaceDN/>
        <w:spacing w:before="60"/>
        <w:ind w:left="0" w:firstLine="0"/>
        <w:jc w:val="both"/>
        <w:rPr>
          <w:sz w:val="26"/>
          <w:szCs w:val="26"/>
          <w:lang w:val="ro-MD"/>
        </w:rPr>
      </w:pPr>
      <w:r w:rsidRPr="00C110BC">
        <w:rPr>
          <w:sz w:val="26"/>
          <w:szCs w:val="26"/>
          <w:lang w:val="ru-RU"/>
        </w:rPr>
        <w:t>Гарантировать сохранение конфиденциальности</w:t>
      </w:r>
      <w:r w:rsidRPr="00C110BC">
        <w:rPr>
          <w:sz w:val="26"/>
          <w:szCs w:val="26"/>
          <w:lang w:val="ro-MD"/>
        </w:rPr>
        <w:t xml:space="preserve"> в</w:t>
      </w:r>
      <w:r w:rsidRPr="00C110BC">
        <w:rPr>
          <w:sz w:val="26"/>
          <w:szCs w:val="26"/>
          <w:lang w:val="ru-RU"/>
        </w:rPr>
        <w:t xml:space="preserve"> отношении данных</w:t>
      </w:r>
      <w:r w:rsidRPr="00C110BC">
        <w:rPr>
          <w:sz w:val="26"/>
          <w:szCs w:val="26"/>
          <w:lang w:val="ro-MD"/>
        </w:rPr>
        <w:t>,</w:t>
      </w:r>
      <w:r w:rsidRPr="00C110BC">
        <w:rPr>
          <w:sz w:val="26"/>
          <w:szCs w:val="26"/>
          <w:lang w:val="ru-RU"/>
        </w:rPr>
        <w:t xml:space="preserve"> связанных</w:t>
      </w:r>
      <w:r w:rsidRPr="00C110BC">
        <w:rPr>
          <w:sz w:val="26"/>
          <w:szCs w:val="26"/>
          <w:lang w:val="ro-MD"/>
        </w:rPr>
        <w:t xml:space="preserve"> с</w:t>
      </w:r>
      <w:r w:rsidRPr="00C110BC">
        <w:rPr>
          <w:sz w:val="26"/>
          <w:szCs w:val="26"/>
          <w:lang w:val="ru-RU"/>
        </w:rPr>
        <w:t xml:space="preserve"> деятельностью закупающего субъекта</w:t>
      </w:r>
      <w:r w:rsidRPr="00C110BC">
        <w:rPr>
          <w:sz w:val="26"/>
          <w:szCs w:val="26"/>
          <w:lang w:val="ro-MD"/>
        </w:rPr>
        <w:t>.</w:t>
      </w:r>
      <w:r w:rsidRPr="00C110BC">
        <w:rPr>
          <w:sz w:val="26"/>
          <w:szCs w:val="26"/>
          <w:lang w:val="ru-RU"/>
        </w:rPr>
        <w:t xml:space="preserve"> </w:t>
      </w:r>
    </w:p>
    <w:p w:rsidR="00056D32" w:rsidRPr="005C559B" w:rsidRDefault="00C110BC" w:rsidP="00053509">
      <w:pPr>
        <w:pStyle w:val="a5"/>
        <w:numPr>
          <w:ilvl w:val="1"/>
          <w:numId w:val="19"/>
        </w:numPr>
        <w:tabs>
          <w:tab w:val="left" w:pos="567"/>
        </w:tabs>
        <w:suppressAutoHyphens/>
        <w:autoSpaceDE/>
        <w:autoSpaceDN/>
        <w:spacing w:before="60"/>
        <w:ind w:left="0" w:firstLine="0"/>
        <w:jc w:val="both"/>
        <w:rPr>
          <w:sz w:val="26"/>
          <w:szCs w:val="26"/>
          <w:lang w:val="ro-MD"/>
        </w:rPr>
      </w:pPr>
      <w:r w:rsidRPr="00C110BC">
        <w:rPr>
          <w:sz w:val="26"/>
          <w:szCs w:val="26"/>
          <w:lang w:val="ru-RU" w:eastAsia="ru-RU"/>
        </w:rPr>
        <w:t>Э</w:t>
      </w:r>
      <w:r w:rsidR="000A630D" w:rsidRPr="00C110BC">
        <w:rPr>
          <w:sz w:val="26"/>
          <w:szCs w:val="26"/>
          <w:lang w:val="ru-RU" w:eastAsia="ru-RU"/>
        </w:rPr>
        <w:t>кономический оператор не должен быть включен</w:t>
      </w:r>
      <w:r w:rsidR="000A630D" w:rsidRPr="00C110BC">
        <w:rPr>
          <w:sz w:val="26"/>
          <w:szCs w:val="26"/>
          <w:lang w:eastAsia="ru-RU"/>
        </w:rPr>
        <w:t xml:space="preserve"> в</w:t>
      </w:r>
      <w:r w:rsidR="000A630D" w:rsidRPr="00C110BC">
        <w:rPr>
          <w:sz w:val="26"/>
          <w:szCs w:val="26"/>
          <w:lang w:val="ru-RU" w:eastAsia="ru-RU"/>
        </w:rPr>
        <w:t xml:space="preserve"> списки не допускаемых</w:t>
      </w:r>
      <w:r w:rsidR="000A630D" w:rsidRPr="00C110BC">
        <w:rPr>
          <w:sz w:val="26"/>
          <w:szCs w:val="26"/>
          <w:lang w:eastAsia="ru-RU"/>
        </w:rPr>
        <w:t xml:space="preserve"> к</w:t>
      </w:r>
      <w:r w:rsidR="000A630D" w:rsidRPr="00C110BC">
        <w:rPr>
          <w:sz w:val="26"/>
          <w:szCs w:val="26"/>
          <w:lang w:val="ru-RU" w:eastAsia="ru-RU"/>
        </w:rPr>
        <w:t xml:space="preserve"> </w:t>
      </w:r>
      <w:r w:rsidR="000A630D" w:rsidRPr="005C559B">
        <w:rPr>
          <w:sz w:val="26"/>
          <w:szCs w:val="26"/>
          <w:lang w:val="ru-RU" w:eastAsia="ru-RU"/>
        </w:rPr>
        <w:t>процедурам закупок Агентства по государственным закупкам</w:t>
      </w:r>
      <w:r w:rsidR="00053509" w:rsidRPr="005C559B">
        <w:rPr>
          <w:sz w:val="26"/>
          <w:szCs w:val="26"/>
          <w:lang w:val="ru-RU" w:eastAsia="ru-RU"/>
        </w:rPr>
        <w:t xml:space="preserve"> РМ</w:t>
      </w:r>
      <w:r w:rsidR="000A630D" w:rsidRPr="005C559B">
        <w:rPr>
          <w:sz w:val="26"/>
          <w:szCs w:val="26"/>
          <w:lang w:val="ru-RU" w:eastAsia="ru-RU"/>
        </w:rPr>
        <w:t>.</w:t>
      </w:r>
      <w:r w:rsidR="000A630D" w:rsidRPr="005C559B">
        <w:rPr>
          <w:sz w:val="26"/>
          <w:szCs w:val="26"/>
          <w:lang w:eastAsia="ru-RU"/>
        </w:rPr>
        <w:t xml:space="preserve">  </w:t>
      </w:r>
    </w:p>
    <w:p w:rsidR="00622F9A" w:rsidRPr="005C559B" w:rsidRDefault="00745381" w:rsidP="00053509">
      <w:pPr>
        <w:pStyle w:val="a5"/>
        <w:widowControl/>
        <w:numPr>
          <w:ilvl w:val="0"/>
          <w:numId w:val="19"/>
        </w:numPr>
        <w:shd w:val="clear" w:color="auto" w:fill="D9D9D9" w:themeFill="background1" w:themeFillShade="D9"/>
        <w:tabs>
          <w:tab w:val="left" w:pos="1134"/>
        </w:tabs>
        <w:autoSpaceDE/>
        <w:autoSpaceDN/>
        <w:spacing w:before="60"/>
        <w:ind w:left="0" w:firstLine="0"/>
        <w:jc w:val="both"/>
        <w:rPr>
          <w:b/>
          <w:sz w:val="26"/>
          <w:szCs w:val="26"/>
          <w:lang w:val="ro-MD"/>
        </w:rPr>
      </w:pPr>
      <w:r w:rsidRPr="005C559B">
        <w:rPr>
          <w:b/>
          <w:sz w:val="26"/>
          <w:szCs w:val="26"/>
          <w:lang w:val="ru-RU"/>
        </w:rPr>
        <w:t>Условия договора</w:t>
      </w:r>
    </w:p>
    <w:p w:rsidR="007E00AE" w:rsidRPr="00DC3EF8" w:rsidRDefault="00564BDF" w:rsidP="00053509">
      <w:pPr>
        <w:pStyle w:val="a5"/>
        <w:numPr>
          <w:ilvl w:val="1"/>
          <w:numId w:val="19"/>
        </w:numPr>
        <w:spacing w:before="60"/>
        <w:ind w:left="0" w:firstLine="0"/>
        <w:jc w:val="both"/>
        <w:rPr>
          <w:sz w:val="26"/>
          <w:szCs w:val="26"/>
          <w:shd w:val="clear" w:color="auto" w:fill="FFFFFF"/>
          <w:lang w:val="ru-RU"/>
        </w:rPr>
      </w:pPr>
      <w:r w:rsidRPr="00DC3EF8">
        <w:rPr>
          <w:sz w:val="26"/>
          <w:szCs w:val="26"/>
          <w:lang w:val="ru-RU" w:eastAsia="ru-RU"/>
        </w:rPr>
        <w:t>С</w:t>
      </w:r>
      <w:r w:rsidR="007E00AE" w:rsidRPr="00DC3EF8">
        <w:rPr>
          <w:sz w:val="26"/>
          <w:szCs w:val="26"/>
          <w:lang w:val="ru-RU" w:eastAsia="ru-RU"/>
        </w:rPr>
        <w:t>рок</w:t>
      </w:r>
      <w:r w:rsidR="007E00AE" w:rsidRPr="00DC3EF8">
        <w:rPr>
          <w:sz w:val="26"/>
          <w:szCs w:val="26"/>
          <w:lang w:eastAsia="ru-RU"/>
        </w:rPr>
        <w:t xml:space="preserve"> </w:t>
      </w:r>
      <w:r w:rsidRPr="00DC3EF8">
        <w:rPr>
          <w:sz w:val="26"/>
          <w:szCs w:val="26"/>
          <w:lang w:val="ru-RU" w:eastAsia="ru-RU"/>
        </w:rPr>
        <w:t xml:space="preserve">заключения/подписания </w:t>
      </w:r>
      <w:r w:rsidR="007E00AE" w:rsidRPr="00DC3EF8">
        <w:rPr>
          <w:sz w:val="26"/>
          <w:szCs w:val="26"/>
          <w:lang w:val="ru-RU" w:eastAsia="ru-RU"/>
        </w:rPr>
        <w:t>договора</w:t>
      </w:r>
      <w:r w:rsidR="007E00AE" w:rsidRPr="00DC3EF8">
        <w:rPr>
          <w:sz w:val="26"/>
          <w:szCs w:val="26"/>
          <w:lang w:eastAsia="ru-RU"/>
        </w:rPr>
        <w:t xml:space="preserve"> –</w:t>
      </w:r>
      <w:r w:rsidR="007E00AE" w:rsidRPr="00DC3EF8">
        <w:rPr>
          <w:sz w:val="26"/>
          <w:szCs w:val="26"/>
          <w:lang w:val="ru-RU" w:eastAsia="ru-RU"/>
        </w:rPr>
        <w:t xml:space="preserve"> не более</w:t>
      </w:r>
      <w:r w:rsidR="007E00AE" w:rsidRPr="00DC3EF8">
        <w:rPr>
          <w:sz w:val="26"/>
          <w:szCs w:val="26"/>
          <w:lang w:eastAsia="ru-RU"/>
        </w:rPr>
        <w:t xml:space="preserve"> 10</w:t>
      </w:r>
      <w:r w:rsidR="007E00AE" w:rsidRPr="00DC3EF8">
        <w:rPr>
          <w:sz w:val="26"/>
          <w:szCs w:val="26"/>
          <w:lang w:val="ru-RU" w:eastAsia="ru-RU"/>
        </w:rPr>
        <w:t xml:space="preserve"> дней</w:t>
      </w:r>
      <w:r w:rsidR="007E00AE" w:rsidRPr="00DC3EF8">
        <w:rPr>
          <w:sz w:val="26"/>
          <w:szCs w:val="26"/>
          <w:lang w:eastAsia="ru-RU"/>
        </w:rPr>
        <w:t xml:space="preserve"> </w:t>
      </w:r>
      <w:r w:rsidRPr="00DC3EF8">
        <w:rPr>
          <w:sz w:val="26"/>
          <w:szCs w:val="26"/>
          <w:lang w:val="ru-RU" w:eastAsia="ru-RU"/>
        </w:rPr>
        <w:t xml:space="preserve">с даты </w:t>
      </w:r>
      <w:r w:rsidR="007E00AE" w:rsidRPr="00DC3EF8">
        <w:rPr>
          <w:sz w:val="26"/>
          <w:szCs w:val="26"/>
          <w:lang w:val="ru-RU" w:eastAsia="ru-RU"/>
        </w:rPr>
        <w:t>направления ему извещения</w:t>
      </w:r>
      <w:r w:rsidR="007E00AE" w:rsidRPr="00DC3EF8">
        <w:rPr>
          <w:sz w:val="26"/>
          <w:szCs w:val="26"/>
          <w:lang w:eastAsia="ru-RU"/>
        </w:rPr>
        <w:t xml:space="preserve"> о</w:t>
      </w:r>
      <w:r w:rsidR="007E00AE" w:rsidRPr="00DC3EF8">
        <w:rPr>
          <w:sz w:val="26"/>
          <w:szCs w:val="26"/>
          <w:lang w:val="ru-RU" w:eastAsia="ru-RU"/>
        </w:rPr>
        <w:t xml:space="preserve"> присуждении договора</w:t>
      </w:r>
      <w:r w:rsidRPr="00DC3EF8">
        <w:rPr>
          <w:sz w:val="26"/>
          <w:szCs w:val="26"/>
          <w:lang w:val="ru-RU" w:eastAsia="ru-RU"/>
        </w:rPr>
        <w:t>.</w:t>
      </w:r>
    </w:p>
    <w:p w:rsidR="00893466" w:rsidRPr="00152ABC" w:rsidRDefault="00564BDF" w:rsidP="00053509">
      <w:pPr>
        <w:pStyle w:val="a5"/>
        <w:numPr>
          <w:ilvl w:val="1"/>
          <w:numId w:val="19"/>
        </w:numPr>
        <w:autoSpaceDE/>
        <w:autoSpaceDN/>
        <w:spacing w:before="60"/>
        <w:ind w:left="0" w:firstLine="0"/>
        <w:jc w:val="both"/>
        <w:rPr>
          <w:noProof/>
          <w:sz w:val="26"/>
          <w:szCs w:val="26"/>
        </w:rPr>
      </w:pPr>
      <w:r w:rsidRPr="00152ABC">
        <w:rPr>
          <w:sz w:val="26"/>
          <w:szCs w:val="26"/>
          <w:lang w:val="ru-RU"/>
        </w:rPr>
        <w:t>Штрафные санкции</w:t>
      </w:r>
      <w:r w:rsidRPr="00152ABC">
        <w:rPr>
          <w:sz w:val="26"/>
          <w:szCs w:val="26"/>
        </w:rPr>
        <w:t>: В</w:t>
      </w:r>
      <w:r w:rsidRPr="00152ABC">
        <w:rPr>
          <w:sz w:val="26"/>
          <w:szCs w:val="26"/>
          <w:lang w:val="ru-RU"/>
        </w:rPr>
        <w:t xml:space="preserve"> случае неисполнения</w:t>
      </w:r>
      <w:r w:rsidRPr="00152ABC">
        <w:rPr>
          <w:sz w:val="26"/>
          <w:szCs w:val="26"/>
        </w:rPr>
        <w:t>,</w:t>
      </w:r>
      <w:r w:rsidRPr="00152ABC">
        <w:rPr>
          <w:sz w:val="26"/>
          <w:szCs w:val="26"/>
          <w:lang w:val="ru-RU"/>
        </w:rPr>
        <w:t xml:space="preserve"> ненадлежащего или несвоевременного исполнения договорных обязательств Поставщик возмещает бенефи</w:t>
      </w:r>
      <w:r w:rsidR="001521E6" w:rsidRPr="00152ABC">
        <w:rPr>
          <w:sz w:val="26"/>
          <w:szCs w:val="26"/>
          <w:lang w:val="ru-RU"/>
        </w:rPr>
        <w:t>циару все причинённые убытки</w:t>
      </w:r>
      <w:r w:rsidR="001521E6" w:rsidRPr="00152ABC">
        <w:rPr>
          <w:sz w:val="26"/>
          <w:szCs w:val="26"/>
        </w:rPr>
        <w:t>, а</w:t>
      </w:r>
      <w:r w:rsidR="001521E6" w:rsidRPr="00152ABC">
        <w:rPr>
          <w:sz w:val="26"/>
          <w:szCs w:val="26"/>
          <w:lang w:val="ru-RU"/>
        </w:rPr>
        <w:t xml:space="preserve"> также уплачивает штраф</w:t>
      </w:r>
      <w:r w:rsidR="001521E6" w:rsidRPr="00152ABC">
        <w:rPr>
          <w:sz w:val="26"/>
          <w:szCs w:val="26"/>
        </w:rPr>
        <w:t xml:space="preserve"> в</w:t>
      </w:r>
      <w:r w:rsidR="001521E6" w:rsidRPr="00152ABC">
        <w:rPr>
          <w:sz w:val="26"/>
          <w:szCs w:val="26"/>
          <w:lang w:val="ru-RU"/>
        </w:rPr>
        <w:t xml:space="preserve"> размере</w:t>
      </w:r>
      <w:r w:rsidR="001521E6" w:rsidRPr="00152ABC">
        <w:rPr>
          <w:sz w:val="26"/>
          <w:szCs w:val="26"/>
        </w:rPr>
        <w:t xml:space="preserve"> – 0,1%</w:t>
      </w:r>
      <w:r w:rsidR="001521E6" w:rsidRPr="00152ABC">
        <w:rPr>
          <w:sz w:val="26"/>
          <w:szCs w:val="26"/>
          <w:lang w:val="ru-RU"/>
        </w:rPr>
        <w:t xml:space="preserve"> от стоимости </w:t>
      </w:r>
      <w:r w:rsidR="00904EC1" w:rsidRPr="00152ABC">
        <w:rPr>
          <w:sz w:val="26"/>
          <w:szCs w:val="26"/>
          <w:lang w:val="ru-RU"/>
        </w:rPr>
        <w:t>не предоставленных</w:t>
      </w:r>
      <w:r w:rsidR="001521E6" w:rsidRPr="00152ABC">
        <w:rPr>
          <w:sz w:val="26"/>
          <w:szCs w:val="26"/>
          <w:lang w:val="ru-RU"/>
        </w:rPr>
        <w:t xml:space="preserve"> услуг</w:t>
      </w:r>
      <w:r w:rsidR="001521E6" w:rsidRPr="00152ABC">
        <w:rPr>
          <w:sz w:val="26"/>
          <w:szCs w:val="26"/>
        </w:rPr>
        <w:t>,</w:t>
      </w:r>
      <w:r w:rsidR="001521E6" w:rsidRPr="00152ABC">
        <w:rPr>
          <w:sz w:val="26"/>
          <w:szCs w:val="26"/>
          <w:lang w:val="ru-RU"/>
        </w:rPr>
        <w:t xml:space="preserve"> за каждый день просрочки</w:t>
      </w:r>
      <w:r w:rsidR="001521E6" w:rsidRPr="00152ABC">
        <w:rPr>
          <w:sz w:val="26"/>
          <w:szCs w:val="26"/>
        </w:rPr>
        <w:t>.</w:t>
      </w:r>
      <w:r w:rsidR="001521E6" w:rsidRPr="00152ABC">
        <w:rPr>
          <w:sz w:val="26"/>
          <w:szCs w:val="26"/>
          <w:lang w:val="ru-RU"/>
        </w:rPr>
        <w:t xml:space="preserve"> </w:t>
      </w:r>
    </w:p>
    <w:p w:rsidR="00152ABC" w:rsidRDefault="00152ABC" w:rsidP="00053509">
      <w:pPr>
        <w:spacing w:line="259" w:lineRule="auto"/>
        <w:rPr>
          <w:b/>
          <w:sz w:val="28"/>
          <w:szCs w:val="28"/>
          <w:lang w:val="ru-RU"/>
        </w:rPr>
      </w:pPr>
    </w:p>
    <w:p w:rsidR="00152ABC" w:rsidRDefault="00152ABC" w:rsidP="00053509">
      <w:pPr>
        <w:spacing w:line="259" w:lineRule="auto"/>
        <w:rPr>
          <w:b/>
          <w:sz w:val="28"/>
          <w:szCs w:val="28"/>
          <w:lang w:val="ru-RU"/>
        </w:rPr>
      </w:pPr>
    </w:p>
    <w:p w:rsidR="005A4ADD" w:rsidRDefault="005A4ADD" w:rsidP="00053509">
      <w:pPr>
        <w:spacing w:line="259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Начальник </w:t>
      </w:r>
    </w:p>
    <w:p w:rsidR="00761B3C" w:rsidRPr="005A4ADD" w:rsidRDefault="005A4ADD" w:rsidP="00053509">
      <w:pPr>
        <w:spacing w:line="259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Управления информационн</w:t>
      </w:r>
      <w:r w:rsidR="0020512E">
        <w:rPr>
          <w:b/>
          <w:sz w:val="28"/>
          <w:szCs w:val="28"/>
          <w:lang w:val="ru-RU"/>
        </w:rPr>
        <w:t>ы</w:t>
      </w:r>
      <w:r>
        <w:rPr>
          <w:b/>
          <w:sz w:val="28"/>
          <w:szCs w:val="28"/>
          <w:lang w:val="ru-RU"/>
        </w:rPr>
        <w:t xml:space="preserve">х технологий                           В.П. </w:t>
      </w:r>
      <w:proofErr w:type="spellStart"/>
      <w:r>
        <w:rPr>
          <w:b/>
          <w:sz w:val="28"/>
          <w:szCs w:val="28"/>
          <w:lang w:val="ru-RU"/>
        </w:rPr>
        <w:t>Бурковски</w:t>
      </w:r>
      <w:proofErr w:type="spellEnd"/>
    </w:p>
    <w:p w:rsidR="00B32944" w:rsidRPr="00BD101C" w:rsidRDefault="00B32944" w:rsidP="00761B3C">
      <w:pPr>
        <w:autoSpaceDE/>
        <w:autoSpaceDN/>
        <w:spacing w:line="276" w:lineRule="auto"/>
        <w:rPr>
          <w:b/>
          <w:noProof/>
          <w:kern w:val="2"/>
          <w:sz w:val="24"/>
          <w:szCs w:val="24"/>
          <w:lang w:eastAsia="hi-IN" w:bidi="hi-IN"/>
        </w:rPr>
      </w:pPr>
    </w:p>
    <w:sectPr w:rsidR="00B32944" w:rsidRPr="00BD101C" w:rsidSect="00FF5F6A">
      <w:footerReference w:type="default" r:id="rId11"/>
      <w:type w:val="continuous"/>
      <w:pgSz w:w="11910" w:h="16840"/>
      <w:pgMar w:top="907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DF" w:rsidRDefault="00564BDF" w:rsidP="00BE67C7">
      <w:r>
        <w:separator/>
      </w:r>
    </w:p>
  </w:endnote>
  <w:endnote w:type="continuationSeparator" w:id="0">
    <w:p w:rsidR="00564BDF" w:rsidRDefault="00564BDF" w:rsidP="00BE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211800"/>
      <w:docPartObj>
        <w:docPartGallery w:val="Page Numbers (Bottom of Page)"/>
        <w:docPartUnique/>
      </w:docPartObj>
    </w:sdtPr>
    <w:sdtEndPr/>
    <w:sdtContent>
      <w:p w:rsidR="00564BDF" w:rsidRDefault="00564B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1E3" w:rsidRPr="003921E3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DF" w:rsidRDefault="00564BDF" w:rsidP="00BE67C7">
      <w:r>
        <w:separator/>
      </w:r>
    </w:p>
  </w:footnote>
  <w:footnote w:type="continuationSeparator" w:id="0">
    <w:p w:rsidR="00564BDF" w:rsidRDefault="00564BDF" w:rsidP="00BE6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4942"/>
    <w:multiLevelType w:val="hybridMultilevel"/>
    <w:tmpl w:val="680C101C"/>
    <w:lvl w:ilvl="0" w:tplc="DE248D3A">
      <w:start w:val="6"/>
      <w:numFmt w:val="bullet"/>
      <w:suff w:val="space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133219"/>
    <w:multiLevelType w:val="hybridMultilevel"/>
    <w:tmpl w:val="25441944"/>
    <w:lvl w:ilvl="0" w:tplc="36CECE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F2271"/>
    <w:multiLevelType w:val="hybridMultilevel"/>
    <w:tmpl w:val="98B4AE66"/>
    <w:lvl w:ilvl="0" w:tplc="5524D2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80169"/>
    <w:multiLevelType w:val="hybridMultilevel"/>
    <w:tmpl w:val="D65891DC"/>
    <w:lvl w:ilvl="0" w:tplc="87C62BE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808E8"/>
    <w:multiLevelType w:val="hybridMultilevel"/>
    <w:tmpl w:val="4D1A57DA"/>
    <w:lvl w:ilvl="0" w:tplc="7A849E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03DF"/>
    <w:multiLevelType w:val="hybridMultilevel"/>
    <w:tmpl w:val="496893CC"/>
    <w:lvl w:ilvl="0" w:tplc="E4C6113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935CE"/>
    <w:multiLevelType w:val="hybridMultilevel"/>
    <w:tmpl w:val="D4A6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9701C"/>
    <w:multiLevelType w:val="multilevel"/>
    <w:tmpl w:val="5C942A08"/>
    <w:lvl w:ilvl="0">
      <w:start w:val="2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BB37C5"/>
    <w:multiLevelType w:val="multilevel"/>
    <w:tmpl w:val="20F47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855BAA"/>
    <w:multiLevelType w:val="hybridMultilevel"/>
    <w:tmpl w:val="A76A36BA"/>
    <w:lvl w:ilvl="0" w:tplc="C65C45DA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C0E2402">
      <w:numFmt w:val="bullet"/>
      <w:lvlText w:val="•"/>
      <w:lvlJc w:val="left"/>
      <w:pPr>
        <w:ind w:left="1714" w:hanging="360"/>
      </w:pPr>
      <w:rPr>
        <w:rFonts w:hint="default"/>
        <w:lang w:val="ro-RO" w:eastAsia="en-US" w:bidi="ar-SA"/>
      </w:rPr>
    </w:lvl>
    <w:lvl w:ilvl="2" w:tplc="A9F6C698">
      <w:numFmt w:val="bullet"/>
      <w:lvlText w:val="•"/>
      <w:lvlJc w:val="left"/>
      <w:pPr>
        <w:ind w:left="2589" w:hanging="360"/>
      </w:pPr>
      <w:rPr>
        <w:rFonts w:hint="default"/>
        <w:lang w:val="ro-RO" w:eastAsia="en-US" w:bidi="ar-SA"/>
      </w:rPr>
    </w:lvl>
    <w:lvl w:ilvl="3" w:tplc="5FC20836">
      <w:numFmt w:val="bullet"/>
      <w:lvlText w:val="•"/>
      <w:lvlJc w:val="left"/>
      <w:pPr>
        <w:ind w:left="3463" w:hanging="360"/>
      </w:pPr>
      <w:rPr>
        <w:rFonts w:hint="default"/>
        <w:lang w:val="ro-RO" w:eastAsia="en-US" w:bidi="ar-SA"/>
      </w:rPr>
    </w:lvl>
    <w:lvl w:ilvl="4" w:tplc="539C09C8">
      <w:numFmt w:val="bullet"/>
      <w:lvlText w:val="•"/>
      <w:lvlJc w:val="left"/>
      <w:pPr>
        <w:ind w:left="4338" w:hanging="360"/>
      </w:pPr>
      <w:rPr>
        <w:rFonts w:hint="default"/>
        <w:lang w:val="ro-RO" w:eastAsia="en-US" w:bidi="ar-SA"/>
      </w:rPr>
    </w:lvl>
    <w:lvl w:ilvl="5" w:tplc="9022EC64">
      <w:numFmt w:val="bullet"/>
      <w:lvlText w:val="•"/>
      <w:lvlJc w:val="left"/>
      <w:pPr>
        <w:ind w:left="5213" w:hanging="360"/>
      </w:pPr>
      <w:rPr>
        <w:rFonts w:hint="default"/>
        <w:lang w:val="ro-RO" w:eastAsia="en-US" w:bidi="ar-SA"/>
      </w:rPr>
    </w:lvl>
    <w:lvl w:ilvl="6" w:tplc="81B0AE2C">
      <w:numFmt w:val="bullet"/>
      <w:lvlText w:val="•"/>
      <w:lvlJc w:val="left"/>
      <w:pPr>
        <w:ind w:left="6087" w:hanging="360"/>
      </w:pPr>
      <w:rPr>
        <w:rFonts w:hint="default"/>
        <w:lang w:val="ro-RO" w:eastAsia="en-US" w:bidi="ar-SA"/>
      </w:rPr>
    </w:lvl>
    <w:lvl w:ilvl="7" w:tplc="808C1132">
      <w:numFmt w:val="bullet"/>
      <w:lvlText w:val="•"/>
      <w:lvlJc w:val="left"/>
      <w:pPr>
        <w:ind w:left="6962" w:hanging="360"/>
      </w:pPr>
      <w:rPr>
        <w:rFonts w:hint="default"/>
        <w:lang w:val="ro-RO" w:eastAsia="en-US" w:bidi="ar-SA"/>
      </w:rPr>
    </w:lvl>
    <w:lvl w:ilvl="8" w:tplc="1A28E1E8">
      <w:numFmt w:val="bullet"/>
      <w:lvlText w:val="•"/>
      <w:lvlJc w:val="left"/>
      <w:pPr>
        <w:ind w:left="7837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41423F47"/>
    <w:multiLevelType w:val="multilevel"/>
    <w:tmpl w:val="0602F47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A04391"/>
    <w:multiLevelType w:val="multilevel"/>
    <w:tmpl w:val="0B6C9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096FFF"/>
    <w:multiLevelType w:val="multilevel"/>
    <w:tmpl w:val="AF7E1376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lang w:val="it-IT"/>
      </w:rPr>
    </w:lvl>
    <w:lvl w:ilvl="1">
      <w:start w:val="1"/>
      <w:numFmt w:val="decimal"/>
      <w:isLgl/>
      <w:suff w:val="space"/>
      <w:lvlText w:val="%1.%2."/>
      <w:lvlJc w:val="left"/>
      <w:pPr>
        <w:ind w:left="644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13" w15:restartNumberingAfterBreak="0">
    <w:nsid w:val="44CF7536"/>
    <w:multiLevelType w:val="hybridMultilevel"/>
    <w:tmpl w:val="8A2E8552"/>
    <w:lvl w:ilvl="0" w:tplc="233CF5A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2" w:hanging="360"/>
      </w:pPr>
    </w:lvl>
    <w:lvl w:ilvl="2" w:tplc="0418001B" w:tentative="1">
      <w:start w:val="1"/>
      <w:numFmt w:val="lowerRoman"/>
      <w:lvlText w:val="%3."/>
      <w:lvlJc w:val="right"/>
      <w:pPr>
        <w:ind w:left="2282" w:hanging="180"/>
      </w:pPr>
    </w:lvl>
    <w:lvl w:ilvl="3" w:tplc="0418000F" w:tentative="1">
      <w:start w:val="1"/>
      <w:numFmt w:val="decimal"/>
      <w:lvlText w:val="%4."/>
      <w:lvlJc w:val="left"/>
      <w:pPr>
        <w:ind w:left="3002" w:hanging="360"/>
      </w:pPr>
    </w:lvl>
    <w:lvl w:ilvl="4" w:tplc="04180019" w:tentative="1">
      <w:start w:val="1"/>
      <w:numFmt w:val="lowerLetter"/>
      <w:lvlText w:val="%5."/>
      <w:lvlJc w:val="left"/>
      <w:pPr>
        <w:ind w:left="3722" w:hanging="360"/>
      </w:pPr>
    </w:lvl>
    <w:lvl w:ilvl="5" w:tplc="0418001B" w:tentative="1">
      <w:start w:val="1"/>
      <w:numFmt w:val="lowerRoman"/>
      <w:lvlText w:val="%6."/>
      <w:lvlJc w:val="right"/>
      <w:pPr>
        <w:ind w:left="4442" w:hanging="180"/>
      </w:pPr>
    </w:lvl>
    <w:lvl w:ilvl="6" w:tplc="0418000F" w:tentative="1">
      <w:start w:val="1"/>
      <w:numFmt w:val="decimal"/>
      <w:lvlText w:val="%7."/>
      <w:lvlJc w:val="left"/>
      <w:pPr>
        <w:ind w:left="5162" w:hanging="360"/>
      </w:pPr>
    </w:lvl>
    <w:lvl w:ilvl="7" w:tplc="04180019" w:tentative="1">
      <w:start w:val="1"/>
      <w:numFmt w:val="lowerLetter"/>
      <w:lvlText w:val="%8."/>
      <w:lvlJc w:val="left"/>
      <w:pPr>
        <w:ind w:left="5882" w:hanging="360"/>
      </w:pPr>
    </w:lvl>
    <w:lvl w:ilvl="8" w:tplc="0418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 w15:restartNumberingAfterBreak="0">
    <w:nsid w:val="4AE46343"/>
    <w:multiLevelType w:val="multilevel"/>
    <w:tmpl w:val="D3A636C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15" w15:restartNumberingAfterBreak="0">
    <w:nsid w:val="5A2051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901ED8"/>
    <w:multiLevelType w:val="multilevel"/>
    <w:tmpl w:val="D38E9CB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420" w:hanging="420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641D0657"/>
    <w:multiLevelType w:val="hybridMultilevel"/>
    <w:tmpl w:val="73C6F11E"/>
    <w:lvl w:ilvl="0" w:tplc="643A6D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F42F0"/>
    <w:multiLevelType w:val="hybridMultilevel"/>
    <w:tmpl w:val="9F805F38"/>
    <w:lvl w:ilvl="0" w:tplc="42448AE8">
      <w:start w:val="1"/>
      <w:numFmt w:val="decimal"/>
      <w:suff w:val="space"/>
      <w:lvlText w:val="%1."/>
      <w:lvlJc w:val="left"/>
      <w:pPr>
        <w:ind w:left="170" w:firstLine="53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9C006E"/>
    <w:multiLevelType w:val="hybridMultilevel"/>
    <w:tmpl w:val="26EC726E"/>
    <w:lvl w:ilvl="0" w:tplc="02FCB4EA">
      <w:numFmt w:val="bullet"/>
      <w:suff w:val="space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F507C5D"/>
    <w:multiLevelType w:val="hybridMultilevel"/>
    <w:tmpl w:val="0A3CFED2"/>
    <w:lvl w:ilvl="0" w:tplc="792055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3"/>
  </w:num>
  <w:num w:numId="5">
    <w:abstractNumId w:val="5"/>
  </w:num>
  <w:num w:numId="6">
    <w:abstractNumId w:val="6"/>
  </w:num>
  <w:num w:numId="7">
    <w:abstractNumId w:val="20"/>
  </w:num>
  <w:num w:numId="8">
    <w:abstractNumId w:val="12"/>
  </w:num>
  <w:num w:numId="9">
    <w:abstractNumId w:val="18"/>
  </w:num>
  <w:num w:numId="10">
    <w:abstractNumId w:val="0"/>
  </w:num>
  <w:num w:numId="11">
    <w:abstractNumId w:val="16"/>
  </w:num>
  <w:num w:numId="12">
    <w:abstractNumId w:val="2"/>
  </w:num>
  <w:num w:numId="13">
    <w:abstractNumId w:val="14"/>
  </w:num>
  <w:num w:numId="14">
    <w:abstractNumId w:val="15"/>
  </w:num>
  <w:num w:numId="15">
    <w:abstractNumId w:val="1"/>
  </w:num>
  <w:num w:numId="16">
    <w:abstractNumId w:val="19"/>
  </w:num>
  <w:num w:numId="17">
    <w:abstractNumId w:val="3"/>
  </w:num>
  <w:num w:numId="18">
    <w:abstractNumId w:val="10"/>
  </w:num>
  <w:num w:numId="19">
    <w:abstractNumId w:val="7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51"/>
    <w:rsid w:val="00001CDA"/>
    <w:rsid w:val="000026C6"/>
    <w:rsid w:val="0000675A"/>
    <w:rsid w:val="00006C44"/>
    <w:rsid w:val="00014FE2"/>
    <w:rsid w:val="00053509"/>
    <w:rsid w:val="00056D32"/>
    <w:rsid w:val="00064264"/>
    <w:rsid w:val="00077E48"/>
    <w:rsid w:val="00095635"/>
    <w:rsid w:val="000A2347"/>
    <w:rsid w:val="000A630D"/>
    <w:rsid w:val="000B1717"/>
    <w:rsid w:val="000B5C89"/>
    <w:rsid w:val="000B64AF"/>
    <w:rsid w:val="000F0EC0"/>
    <w:rsid w:val="00121890"/>
    <w:rsid w:val="00132C68"/>
    <w:rsid w:val="001521E6"/>
    <w:rsid w:val="00152ABC"/>
    <w:rsid w:val="001E3C52"/>
    <w:rsid w:val="001F5C91"/>
    <w:rsid w:val="00202B51"/>
    <w:rsid w:val="0020512E"/>
    <w:rsid w:val="00227A48"/>
    <w:rsid w:val="00261F66"/>
    <w:rsid w:val="00275892"/>
    <w:rsid w:val="002B0C6D"/>
    <w:rsid w:val="002B0F42"/>
    <w:rsid w:val="002F59EC"/>
    <w:rsid w:val="00314DBD"/>
    <w:rsid w:val="00314E0E"/>
    <w:rsid w:val="00346619"/>
    <w:rsid w:val="0034794E"/>
    <w:rsid w:val="00351E57"/>
    <w:rsid w:val="00355701"/>
    <w:rsid w:val="003921E3"/>
    <w:rsid w:val="003A1E3B"/>
    <w:rsid w:val="003B11E0"/>
    <w:rsid w:val="003D13E2"/>
    <w:rsid w:val="003E497D"/>
    <w:rsid w:val="003F259B"/>
    <w:rsid w:val="00404FDA"/>
    <w:rsid w:val="00464DCD"/>
    <w:rsid w:val="00467802"/>
    <w:rsid w:val="004A10E2"/>
    <w:rsid w:val="004B3C08"/>
    <w:rsid w:val="004E6EFA"/>
    <w:rsid w:val="0050660A"/>
    <w:rsid w:val="00512D89"/>
    <w:rsid w:val="00521AD4"/>
    <w:rsid w:val="00537B3B"/>
    <w:rsid w:val="005560F2"/>
    <w:rsid w:val="005608AD"/>
    <w:rsid w:val="00564BDF"/>
    <w:rsid w:val="005665C7"/>
    <w:rsid w:val="0056677A"/>
    <w:rsid w:val="00595B7C"/>
    <w:rsid w:val="005A4ADD"/>
    <w:rsid w:val="005C559B"/>
    <w:rsid w:val="005D34CE"/>
    <w:rsid w:val="005E54E8"/>
    <w:rsid w:val="005F3508"/>
    <w:rsid w:val="005F359E"/>
    <w:rsid w:val="005F617F"/>
    <w:rsid w:val="00622F9A"/>
    <w:rsid w:val="00623184"/>
    <w:rsid w:val="0062429A"/>
    <w:rsid w:val="00652F5C"/>
    <w:rsid w:val="00660B86"/>
    <w:rsid w:val="00676E43"/>
    <w:rsid w:val="00683889"/>
    <w:rsid w:val="00690423"/>
    <w:rsid w:val="00690EAC"/>
    <w:rsid w:val="0069553B"/>
    <w:rsid w:val="006A5DB3"/>
    <w:rsid w:val="006C6057"/>
    <w:rsid w:val="006E53EB"/>
    <w:rsid w:val="0070465A"/>
    <w:rsid w:val="00716BA2"/>
    <w:rsid w:val="007202B8"/>
    <w:rsid w:val="007360B9"/>
    <w:rsid w:val="00744671"/>
    <w:rsid w:val="00745381"/>
    <w:rsid w:val="00761B3C"/>
    <w:rsid w:val="007827CB"/>
    <w:rsid w:val="00785804"/>
    <w:rsid w:val="007A2E01"/>
    <w:rsid w:val="007B01EC"/>
    <w:rsid w:val="007C7B30"/>
    <w:rsid w:val="007E00AE"/>
    <w:rsid w:val="007E6673"/>
    <w:rsid w:val="008161AF"/>
    <w:rsid w:val="00824B0E"/>
    <w:rsid w:val="00842FA6"/>
    <w:rsid w:val="008519BE"/>
    <w:rsid w:val="00855F3D"/>
    <w:rsid w:val="0086455E"/>
    <w:rsid w:val="00872DE2"/>
    <w:rsid w:val="00876D3F"/>
    <w:rsid w:val="00893466"/>
    <w:rsid w:val="008D6DF3"/>
    <w:rsid w:val="008E43C8"/>
    <w:rsid w:val="008F1551"/>
    <w:rsid w:val="008F543A"/>
    <w:rsid w:val="00904EC1"/>
    <w:rsid w:val="00905576"/>
    <w:rsid w:val="00922AE2"/>
    <w:rsid w:val="009432D3"/>
    <w:rsid w:val="00945EDE"/>
    <w:rsid w:val="0096331B"/>
    <w:rsid w:val="0098741E"/>
    <w:rsid w:val="009A0CD0"/>
    <w:rsid w:val="009A1E33"/>
    <w:rsid w:val="009B4CC5"/>
    <w:rsid w:val="009C3BA5"/>
    <w:rsid w:val="009F03EA"/>
    <w:rsid w:val="00A66353"/>
    <w:rsid w:val="00A70656"/>
    <w:rsid w:val="00A753BF"/>
    <w:rsid w:val="00AA0D36"/>
    <w:rsid w:val="00AA6BD7"/>
    <w:rsid w:val="00AB003D"/>
    <w:rsid w:val="00AB5F22"/>
    <w:rsid w:val="00AD1D06"/>
    <w:rsid w:val="00AD2FED"/>
    <w:rsid w:val="00AE0471"/>
    <w:rsid w:val="00B15B5E"/>
    <w:rsid w:val="00B26065"/>
    <w:rsid w:val="00B32944"/>
    <w:rsid w:val="00B36CC9"/>
    <w:rsid w:val="00B621ED"/>
    <w:rsid w:val="00B6558D"/>
    <w:rsid w:val="00B819AF"/>
    <w:rsid w:val="00B82F8C"/>
    <w:rsid w:val="00BC003D"/>
    <w:rsid w:val="00BD101C"/>
    <w:rsid w:val="00BE1543"/>
    <w:rsid w:val="00BE67C7"/>
    <w:rsid w:val="00C05BD1"/>
    <w:rsid w:val="00C06604"/>
    <w:rsid w:val="00C110BC"/>
    <w:rsid w:val="00C4050C"/>
    <w:rsid w:val="00C571FB"/>
    <w:rsid w:val="00C807FC"/>
    <w:rsid w:val="00C90E99"/>
    <w:rsid w:val="00C92668"/>
    <w:rsid w:val="00C9503B"/>
    <w:rsid w:val="00CD6C0C"/>
    <w:rsid w:val="00CE00E1"/>
    <w:rsid w:val="00CF1FBA"/>
    <w:rsid w:val="00CF714E"/>
    <w:rsid w:val="00D00B26"/>
    <w:rsid w:val="00D20B31"/>
    <w:rsid w:val="00D34EE5"/>
    <w:rsid w:val="00D45000"/>
    <w:rsid w:val="00D47934"/>
    <w:rsid w:val="00D713CB"/>
    <w:rsid w:val="00D75963"/>
    <w:rsid w:val="00DB44A1"/>
    <w:rsid w:val="00DC3EF8"/>
    <w:rsid w:val="00DD16A7"/>
    <w:rsid w:val="00DD1F97"/>
    <w:rsid w:val="00E2557B"/>
    <w:rsid w:val="00E42C95"/>
    <w:rsid w:val="00E6031D"/>
    <w:rsid w:val="00EB7C70"/>
    <w:rsid w:val="00EC44A7"/>
    <w:rsid w:val="00EF2B63"/>
    <w:rsid w:val="00EF6C0E"/>
    <w:rsid w:val="00F10390"/>
    <w:rsid w:val="00F60D1C"/>
    <w:rsid w:val="00F7062A"/>
    <w:rsid w:val="00F91935"/>
    <w:rsid w:val="00FB5DBB"/>
    <w:rsid w:val="00FF5F6A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EE59D-2A9F-474C-A0E3-D7AE6D7D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next w:val="a"/>
    <w:link w:val="10"/>
    <w:qFormat/>
    <w:rsid w:val="000A630D"/>
    <w:pPr>
      <w:keepNext/>
      <w:widowControl/>
      <w:autoSpaceDE/>
      <w:autoSpaceDN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710" w:right="2700"/>
      <w:jc w:val="center"/>
    </w:pPr>
    <w:rPr>
      <w:b/>
      <w:bCs/>
      <w:sz w:val="44"/>
      <w:szCs w:val="44"/>
    </w:rPr>
  </w:style>
  <w:style w:type="paragraph" w:styleId="a5">
    <w:name w:val="List Paragraph"/>
    <w:aliases w:val="HotarirePunct1"/>
    <w:basedOn w:val="a"/>
    <w:link w:val="a6"/>
    <w:uiPriority w:val="34"/>
    <w:qFormat/>
    <w:pPr>
      <w:ind w:left="841" w:hanging="360"/>
    </w:pPr>
  </w:style>
  <w:style w:type="paragraph" w:customStyle="1" w:styleId="TableParagraph">
    <w:name w:val="Table Paragraph"/>
    <w:basedOn w:val="a"/>
    <w:uiPriority w:val="1"/>
    <w:qFormat/>
    <w:pPr>
      <w:spacing w:before="18" w:line="261" w:lineRule="exact"/>
      <w:ind w:left="107"/>
    </w:pPr>
  </w:style>
  <w:style w:type="paragraph" w:styleId="a7">
    <w:name w:val="header"/>
    <w:basedOn w:val="a"/>
    <w:link w:val="a8"/>
    <w:uiPriority w:val="99"/>
    <w:unhideWhenUsed/>
    <w:rsid w:val="00BE67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67C7"/>
    <w:rPr>
      <w:rFonts w:ascii="Times New Roman" w:eastAsia="Times New Roman" w:hAnsi="Times New Roman" w:cs="Times New Roman"/>
      <w:lang w:val="ro-RO"/>
    </w:rPr>
  </w:style>
  <w:style w:type="paragraph" w:styleId="a9">
    <w:name w:val="footer"/>
    <w:basedOn w:val="a"/>
    <w:link w:val="aa"/>
    <w:uiPriority w:val="99"/>
    <w:unhideWhenUsed/>
    <w:rsid w:val="00BE67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67C7"/>
    <w:rPr>
      <w:rFonts w:ascii="Times New Roman" w:eastAsia="Times New Roman" w:hAnsi="Times New Roman" w:cs="Times New Roman"/>
      <w:lang w:val="ro-RO"/>
    </w:rPr>
  </w:style>
  <w:style w:type="paragraph" w:styleId="ab">
    <w:name w:val="Balloon Text"/>
    <w:basedOn w:val="a"/>
    <w:link w:val="ac"/>
    <w:uiPriority w:val="99"/>
    <w:semiHidden/>
    <w:unhideWhenUsed/>
    <w:rsid w:val="00B15B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5B5E"/>
    <w:rPr>
      <w:rFonts w:ascii="Segoe UI" w:eastAsia="Times New Roman" w:hAnsi="Segoe UI" w:cs="Segoe UI"/>
      <w:sz w:val="18"/>
      <w:szCs w:val="18"/>
      <w:lang w:val="ro-RO"/>
    </w:rPr>
  </w:style>
  <w:style w:type="character" w:styleId="ad">
    <w:name w:val="Strong"/>
    <w:basedOn w:val="a0"/>
    <w:uiPriority w:val="22"/>
    <w:qFormat/>
    <w:rsid w:val="00121890"/>
    <w:rPr>
      <w:b/>
      <w:bCs/>
    </w:rPr>
  </w:style>
  <w:style w:type="table" w:styleId="ae">
    <w:name w:val="Table Grid"/>
    <w:basedOn w:val="a1"/>
    <w:uiPriority w:val="39"/>
    <w:rsid w:val="00C9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27A4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27A4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27A48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7A4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27A48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customStyle="1" w:styleId="af4">
    <w:name w:val="Основной текст_"/>
    <w:basedOn w:val="a0"/>
    <w:link w:val="11"/>
    <w:rsid w:val="00B819AF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4"/>
    <w:rsid w:val="00B819AF"/>
    <w:pPr>
      <w:shd w:val="clear" w:color="auto" w:fill="FFFFFF"/>
      <w:autoSpaceDE/>
      <w:autoSpaceDN/>
      <w:spacing w:line="259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Абзац списка Знак"/>
    <w:aliases w:val="HotarirePunct1 Знак"/>
    <w:link w:val="a5"/>
    <w:uiPriority w:val="34"/>
    <w:qFormat/>
    <w:locked/>
    <w:rsid w:val="00622F9A"/>
    <w:rPr>
      <w:rFonts w:ascii="Times New Roman" w:eastAsia="Times New Roman" w:hAnsi="Times New Roman" w:cs="Times New Roman"/>
      <w:lang w:val="ro-RO"/>
    </w:rPr>
  </w:style>
  <w:style w:type="character" w:customStyle="1" w:styleId="ezkurwreuab5ozgtqnkl">
    <w:name w:val="ezkurwreuab5ozgtqnkl"/>
    <w:basedOn w:val="a0"/>
    <w:rsid w:val="0096331B"/>
  </w:style>
  <w:style w:type="character" w:styleId="af5">
    <w:name w:val="Hyperlink"/>
    <w:basedOn w:val="a0"/>
    <w:uiPriority w:val="99"/>
    <w:unhideWhenUsed/>
    <w:rsid w:val="004A10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A630D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FontStyle15">
    <w:name w:val="Font Style15"/>
    <w:basedOn w:val="a0"/>
    <w:uiPriority w:val="99"/>
    <w:rsid w:val="007E00A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directu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lub.directum.ru/knowled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ub.directu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1FD1D-663B-4884-871A-F9F49137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Eugeniu Prisacaru</dc:creator>
  <cp:lastModifiedBy>Ana Vitiu</cp:lastModifiedBy>
  <cp:revision>9</cp:revision>
  <cp:lastPrinted>2025-06-18T06:48:00Z</cp:lastPrinted>
  <dcterms:created xsi:type="dcterms:W3CDTF">2025-06-12T07:38:00Z</dcterms:created>
  <dcterms:modified xsi:type="dcterms:W3CDTF">2025-06-18T06:48:00Z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2016</vt:lpwstr>
  </property>
</Properties>
</file>